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43" w:rsidRPr="008A0943" w:rsidRDefault="00BB64B3" w:rsidP="008A0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094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72186</wp:posOffset>
            </wp:positionH>
            <wp:positionV relativeFrom="paragraph">
              <wp:posOffset>52657</wp:posOffset>
            </wp:positionV>
            <wp:extent cx="1114425" cy="1018540"/>
            <wp:effectExtent l="0" t="0" r="9525" b="0"/>
            <wp:wrapThrough wrapText="bothSides">
              <wp:wrapPolygon edited="0">
                <wp:start x="0" y="0"/>
                <wp:lineTo x="0" y="21007"/>
                <wp:lineTo x="21415" y="21007"/>
                <wp:lineTo x="21415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8" t="30520" r="68694" b="50000"/>
                    <a:stretch/>
                  </pic:blipFill>
                  <pic:spPr bwMode="auto">
                    <a:xfrm>
                      <a:off x="0" y="0"/>
                      <a:ext cx="111442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A0943">
        <w:rPr>
          <w:rFonts w:ascii="Times New Roman" w:hAnsi="Times New Roman" w:cs="Times New Roman"/>
          <w:b/>
        </w:rPr>
        <w:t xml:space="preserve">                      </w:t>
      </w:r>
      <w:r w:rsidR="008A0943" w:rsidRPr="008A0943">
        <w:rPr>
          <w:rFonts w:ascii="Times New Roman" w:hAnsi="Times New Roman" w:cs="Times New Roman"/>
          <w:b/>
          <w:sz w:val="28"/>
          <w:szCs w:val="28"/>
          <w:lang w:val="kk-KZ"/>
        </w:rPr>
        <w:t>Курмансейтова Гулназ Оразаевна</w:t>
      </w:r>
      <w:r w:rsidR="008A0943" w:rsidRPr="008A094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E713B" w:rsidRPr="008A0943" w:rsidRDefault="008A0943" w:rsidP="008A0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0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64B3" w:rsidRPr="008A0943">
        <w:rPr>
          <w:rFonts w:ascii="Times New Roman" w:hAnsi="Times New Roman" w:cs="Times New Roman"/>
          <w:sz w:val="28"/>
          <w:szCs w:val="28"/>
          <w:lang w:val="kk-KZ"/>
        </w:rPr>
        <w:t>М.Арын атындағы Қарғалы қазақ орта мектеб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</w:p>
    <w:p w:rsidR="008A0943" w:rsidRDefault="00BB64B3" w:rsidP="008A09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943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 пән</w:t>
      </w:r>
      <w:r w:rsidR="008A0943" w:rsidRPr="008A094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A0943" w:rsidRPr="008A0943">
        <w:rPr>
          <w:rFonts w:ascii="Times New Roman" w:hAnsi="Times New Roman" w:cs="Times New Roman"/>
          <w:lang w:val="kk-KZ"/>
        </w:rPr>
        <w:t xml:space="preserve"> </w:t>
      </w:r>
      <w:r w:rsidR="008A0943" w:rsidRPr="008A0943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</w:p>
    <w:p w:rsidR="008A0943" w:rsidRPr="008A0943" w:rsidRDefault="008A0943" w:rsidP="008A0943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8A0943" w:rsidRDefault="008A0943" w:rsidP="008A0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о сложном предложении</w:t>
      </w:r>
    </w:p>
    <w:p w:rsidR="008A0943" w:rsidRPr="008A0943" w:rsidRDefault="008A0943" w:rsidP="008A09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0943">
        <w:rPr>
          <w:rFonts w:ascii="Times New Roman" w:hAnsi="Times New Roman" w:cs="Times New Roman"/>
          <w:sz w:val="24"/>
          <w:szCs w:val="24"/>
          <w:lang w:val="kk-KZ"/>
        </w:rPr>
        <w:t xml:space="preserve"> (6 сынып)</w:t>
      </w:r>
    </w:p>
    <w:p w:rsidR="008A0943" w:rsidRPr="008A0943" w:rsidRDefault="008A0943" w:rsidP="008A094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30" w:type="dxa"/>
        <w:tblInd w:w="108" w:type="dxa"/>
        <w:tblLook w:val="04A0" w:firstRow="1" w:lastRow="0" w:firstColumn="1" w:lastColumn="0" w:noHBand="0" w:noVBand="1"/>
      </w:tblPr>
      <w:tblGrid>
        <w:gridCol w:w="866"/>
        <w:gridCol w:w="1843"/>
        <w:gridCol w:w="1132"/>
        <w:gridCol w:w="4150"/>
        <w:gridCol w:w="2239"/>
      </w:tblGrid>
      <w:tr w:rsidR="00CE713B" w:rsidTr="008A0943">
        <w:tc>
          <w:tcPr>
            <w:tcW w:w="2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</w:tc>
        <w:tc>
          <w:tcPr>
            <w:tcW w:w="7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6136C">
              <w:rPr>
                <w:rFonts w:ascii="Times New Roman" w:hAnsi="Times New Roman" w:cs="Times New Roman"/>
              </w:rPr>
              <w:t>овершенствовать знания о сложном предложении; научить различать простые, осложненные от  сложных предложений.</w:t>
            </w:r>
          </w:p>
        </w:tc>
      </w:tr>
      <w:tr w:rsidR="00CE713B" w:rsidTr="008A0943">
        <w:tc>
          <w:tcPr>
            <w:tcW w:w="2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обучения:</w:t>
            </w:r>
          </w:p>
        </w:tc>
        <w:tc>
          <w:tcPr>
            <w:tcW w:w="7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Pr="00A6136C" w:rsidRDefault="00CE713B" w:rsidP="002A7F9D">
            <w:pPr>
              <w:rPr>
                <w:rFonts w:ascii="Times New Roman" w:hAnsi="Times New Roman" w:cs="Times New Roman"/>
              </w:rPr>
            </w:pPr>
            <w:proofErr w:type="gramStart"/>
            <w:r w:rsidRPr="00A6136C">
              <w:rPr>
                <w:rFonts w:ascii="Times New Roman" w:hAnsi="Times New Roman" w:cs="Times New Roman"/>
              </w:rPr>
              <w:t>Знать:  структурные</w:t>
            </w:r>
            <w:proofErr w:type="gramEnd"/>
            <w:r w:rsidRPr="00A6136C">
              <w:rPr>
                <w:rFonts w:ascii="Times New Roman" w:hAnsi="Times New Roman" w:cs="Times New Roman"/>
              </w:rPr>
              <w:t xml:space="preserve"> различия между простыми и сложными предложениями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 w:rsidRPr="00A6136C">
              <w:rPr>
                <w:rFonts w:ascii="Times New Roman" w:hAnsi="Times New Roman" w:cs="Times New Roman"/>
              </w:rPr>
              <w:t>Уметь: определять границы частей в сложном предложении; правильно ставить знаки препинания в СП.  Читать схемы простых и сложных предложений, составлять предложения по схемам.</w:t>
            </w:r>
          </w:p>
        </w:tc>
      </w:tr>
      <w:tr w:rsidR="00CE713B" w:rsidTr="008A0943">
        <w:tc>
          <w:tcPr>
            <w:tcW w:w="2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слова:</w:t>
            </w:r>
          </w:p>
        </w:tc>
        <w:tc>
          <w:tcPr>
            <w:tcW w:w="52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BA19B1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сложное предложение.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</w:tr>
      <w:tr w:rsidR="00CE713B" w:rsidTr="008A09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Стратегии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Содержание      урока.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Деятельность учеников</w:t>
            </w:r>
          </w:p>
        </w:tc>
      </w:tr>
      <w:tr w:rsidR="00CE713B" w:rsidTr="008A0943">
        <w:trPr>
          <w:trHeight w:val="1466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4мин.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Pr="00BB64B3" w:rsidRDefault="00CE713B" w:rsidP="002A7F9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>- тренинг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</w:p>
          <w:p w:rsidR="00CE713B" w:rsidRDefault="00BA19B1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Лес, пароход, олень.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момент: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Деление на 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по выбору </w:t>
            </w:r>
            <w:proofErr w:type="spellStart"/>
            <w:r>
              <w:rPr>
                <w:rFonts w:ascii="Times New Roman" w:hAnsi="Times New Roman" w:cs="Times New Roman"/>
              </w:rPr>
              <w:t>мозайки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вам тепло? да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классе светло? Да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Прозвенел уже звонок? Да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учиться? Да!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 можно всем садиться!</w:t>
            </w:r>
          </w:p>
          <w:p w:rsidR="00CE713B" w:rsidRDefault="00BA19B1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 листы.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выбирают листочки и садятся в группы, выбрав лидера.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читают стихотворение и отвечают на вопросы.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</w:tr>
      <w:tr w:rsidR="00CE713B" w:rsidTr="008A0943">
        <w:trPr>
          <w:trHeight w:val="893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штурм.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</w:t>
            </w:r>
            <w:proofErr w:type="spellStart"/>
            <w:r>
              <w:rPr>
                <w:rFonts w:ascii="Times New Roman" w:hAnsi="Times New Roman" w:cs="Times New Roman"/>
              </w:rPr>
              <w:t>ОдО</w:t>
            </w:r>
            <w:proofErr w:type="spellEnd"/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BA19B1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Слайд, тетради.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Pr="00E97D81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Побуждение:</w:t>
            </w:r>
            <w:r>
              <w:t xml:space="preserve"> </w:t>
            </w:r>
            <w:r w:rsidRPr="00E97D81">
              <w:rPr>
                <w:rFonts w:ascii="Times New Roman" w:hAnsi="Times New Roman" w:cs="Times New Roman"/>
              </w:rPr>
              <w:t>Знакомство с эпиграфом урока</w:t>
            </w:r>
          </w:p>
          <w:p w:rsidR="00CE713B" w:rsidRPr="00E97D81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</w:rPr>
              <w:t xml:space="preserve">Ребята, знаете ли вы, что индийские мудрецы </w:t>
            </w:r>
            <w:proofErr w:type="gramStart"/>
            <w:r w:rsidRPr="00E97D81">
              <w:rPr>
                <w:rFonts w:ascii="Times New Roman" w:hAnsi="Times New Roman" w:cs="Times New Roman"/>
              </w:rPr>
              <w:t>утверждали :</w:t>
            </w:r>
            <w:proofErr w:type="gramEnd"/>
          </w:p>
          <w:p w:rsidR="00CE713B" w:rsidRPr="00E97D81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</w:rPr>
              <w:t>Не ищите чудес, их нет,</w:t>
            </w:r>
          </w:p>
          <w:p w:rsidR="00CE713B" w:rsidRPr="00E97D81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</w:rPr>
              <w:t>Ищите знание – оно есть.</w:t>
            </w:r>
          </w:p>
          <w:p w:rsidR="00CE713B" w:rsidRPr="00E97D81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</w:rPr>
              <w:t>И все, что люди зовут чудесами,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</w:rPr>
              <w:t xml:space="preserve">Есть та </w:t>
            </w:r>
            <w:r>
              <w:rPr>
                <w:rFonts w:ascii="Times New Roman" w:hAnsi="Times New Roman" w:cs="Times New Roman"/>
              </w:rPr>
              <w:t>или иная степень знания.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 именно эта мудрость, ребята, стала для меня надеждой на то, что мы сегодня откроем для себя одно из чудес, наше с вами «Синтаксическое чудо». Поэтому эпиграфом нашего урока стала </w:t>
            </w:r>
            <w:proofErr w:type="gramStart"/>
            <w:r>
              <w:rPr>
                <w:rFonts w:ascii="Times New Roman" w:hAnsi="Times New Roman" w:cs="Times New Roman"/>
              </w:rPr>
              <w:t>пословица  «</w:t>
            </w:r>
            <w:proofErr w:type="gramEnd"/>
            <w:r w:rsidRPr="00E97D81">
              <w:rPr>
                <w:rFonts w:ascii="Times New Roman" w:hAnsi="Times New Roman" w:cs="Times New Roman"/>
                <w:b/>
              </w:rPr>
              <w:t xml:space="preserve">Не стремись удивить мир красноречием, стремись удивить знаниями». 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</w:rPr>
              <w:t>Как вы понимаете?</w:t>
            </w:r>
          </w:p>
          <w:p w:rsidR="00CE713B" w:rsidRPr="00E97D81" w:rsidRDefault="00BA19B1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число, классную работу.</w:t>
            </w:r>
          </w:p>
          <w:p w:rsidR="00CE713B" w:rsidRPr="00E97D81" w:rsidRDefault="00CE713B" w:rsidP="002A7F9D">
            <w:pPr>
              <w:rPr>
                <w:rFonts w:ascii="Times New Roman" w:hAnsi="Times New Roman" w:cs="Times New Roman"/>
                <w:b/>
              </w:rPr>
            </w:pPr>
            <w:r w:rsidRPr="00E97D81">
              <w:rPr>
                <w:rFonts w:ascii="Times New Roman" w:hAnsi="Times New Roman" w:cs="Times New Roman"/>
                <w:b/>
              </w:rPr>
              <w:t>Тренинг: «звуки живой природы».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 w:rsidRPr="00E97D81">
              <w:rPr>
                <w:rFonts w:ascii="Times New Roman" w:hAnsi="Times New Roman" w:cs="Times New Roman"/>
                <w:b/>
              </w:rPr>
              <w:t>Какая лексическая тема?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раскрывают смысл эпиграфа.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</w:tr>
      <w:tr w:rsidR="00CE713B" w:rsidTr="008A0943">
        <w:trPr>
          <w:trHeight w:val="1415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Работа по учебнику.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работа.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Оценивание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ОдО</w:t>
            </w:r>
            <w:proofErr w:type="spellEnd"/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Фронтальный опрос.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713B" w:rsidRPr="00C90308" w:rsidRDefault="00CE713B" w:rsidP="002A7F9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Постеры.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</w:t>
            </w:r>
            <w:r w:rsidR="00BA19B1">
              <w:rPr>
                <w:rFonts w:ascii="Times New Roman" w:hAnsi="Times New Roman" w:cs="Times New Roman"/>
              </w:rPr>
              <w:t>, учебник.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Реализация: </w:t>
            </w:r>
            <w:r w:rsidRPr="0026581B">
              <w:rPr>
                <w:rFonts w:ascii="Times New Roman" w:hAnsi="Times New Roman" w:cs="Times New Roman"/>
              </w:rPr>
              <w:t xml:space="preserve">чтение упражнения 1 </w:t>
            </w:r>
            <w:proofErr w:type="spellStart"/>
            <w:r w:rsidRPr="0026581B">
              <w:rPr>
                <w:rFonts w:ascii="Times New Roman" w:hAnsi="Times New Roman" w:cs="Times New Roman"/>
              </w:rPr>
              <w:t>стр</w:t>
            </w:r>
            <w:proofErr w:type="spellEnd"/>
            <w:r w:rsidRPr="0026581B">
              <w:rPr>
                <w:rFonts w:ascii="Times New Roman" w:hAnsi="Times New Roman" w:cs="Times New Roman"/>
              </w:rPr>
              <w:t xml:space="preserve"> 234 «Тайга»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1группа: Пересказ текста.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2группа: Устно составьте рассказ по данному началу.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3группа: Разберите по членам предложения, используя условные обозначения.</w:t>
            </w:r>
          </w:p>
          <w:p w:rsidR="00CE713B" w:rsidRPr="00C17F4D" w:rsidRDefault="00CE713B" w:rsidP="002A7F9D">
            <w:pPr>
              <w:rPr>
                <w:rFonts w:ascii="Times New Roman" w:hAnsi="Times New Roman" w:cs="Times New Roman"/>
              </w:rPr>
            </w:pPr>
            <w:r w:rsidRPr="00C17F4D">
              <w:rPr>
                <w:rFonts w:ascii="Times New Roman" w:hAnsi="Times New Roman" w:cs="Times New Roman"/>
                <w:b/>
              </w:rPr>
              <w:t>Общая работа</w:t>
            </w:r>
            <w:r w:rsidRPr="00C17F4D">
              <w:rPr>
                <w:rFonts w:ascii="Times New Roman" w:hAnsi="Times New Roman" w:cs="Times New Roman"/>
              </w:rPr>
              <w:t>: запишите сложное предложение, в нем две грамматические основы.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 w:rsidRPr="00C17F4D">
              <w:rPr>
                <w:rFonts w:ascii="Times New Roman" w:hAnsi="Times New Roman" w:cs="Times New Roman"/>
                <w:b/>
              </w:rPr>
              <w:t>На севере тайги мы найдём мох, а на юге растёт дикий виноград.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Что такое грамматическая основа?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Сколько грамматических основ?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Это простое предложение?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Схема предложения. </w:t>
            </w:r>
          </w:p>
          <w:p w:rsidR="00BA19B1" w:rsidRDefault="00BA19B1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нашего урока «Понятие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 сложном предложений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CE713B" w:rsidRPr="00C17F4D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правила на стр237.</w:t>
            </w:r>
          </w:p>
          <w:p w:rsidR="00CE713B" w:rsidRPr="00B266FC" w:rsidRDefault="00CE713B" w:rsidP="002A7F9D">
            <w:pPr>
              <w:rPr>
                <w:rFonts w:ascii="Times New Roman" w:hAnsi="Times New Roman" w:cs="Times New Roman"/>
              </w:rPr>
            </w:pPr>
            <w:r w:rsidRPr="00B266FC">
              <w:rPr>
                <w:rFonts w:ascii="Times New Roman" w:hAnsi="Times New Roman" w:cs="Times New Roman"/>
              </w:rPr>
              <w:t>1группа: упражнение 1 стр236.</w:t>
            </w:r>
          </w:p>
          <w:p w:rsidR="00CE713B" w:rsidRPr="00B266FC" w:rsidRDefault="00CE713B" w:rsidP="002A7F9D">
            <w:pPr>
              <w:rPr>
                <w:rFonts w:ascii="Times New Roman" w:hAnsi="Times New Roman" w:cs="Times New Roman"/>
              </w:rPr>
            </w:pPr>
            <w:r w:rsidRPr="00B266FC">
              <w:rPr>
                <w:rFonts w:ascii="Times New Roman" w:hAnsi="Times New Roman" w:cs="Times New Roman"/>
              </w:rPr>
              <w:t>2группа: упражнение 2 стр237.</w:t>
            </w:r>
          </w:p>
          <w:p w:rsidR="006A4CC6" w:rsidRPr="0092353A" w:rsidRDefault="00CE713B" w:rsidP="00E851C0">
            <w:pPr>
              <w:rPr>
                <w:rFonts w:ascii="Times New Roman" w:hAnsi="Times New Roman" w:cs="Times New Roman"/>
              </w:rPr>
            </w:pPr>
            <w:r w:rsidRPr="00B266FC">
              <w:rPr>
                <w:rFonts w:ascii="Times New Roman" w:hAnsi="Times New Roman" w:cs="Times New Roman"/>
              </w:rPr>
              <w:t xml:space="preserve">3группа: упражнение 3 </w:t>
            </w:r>
            <w:proofErr w:type="spellStart"/>
            <w:r w:rsidRPr="00B266FC">
              <w:rPr>
                <w:rFonts w:ascii="Times New Roman" w:hAnsi="Times New Roman" w:cs="Times New Roman"/>
              </w:rPr>
              <w:t>стр</w:t>
            </w:r>
            <w:proofErr w:type="spellEnd"/>
            <w:r w:rsidRPr="00B266FC">
              <w:rPr>
                <w:rFonts w:ascii="Times New Roman" w:hAnsi="Times New Roman" w:cs="Times New Roman"/>
              </w:rPr>
              <w:t xml:space="preserve"> 237.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работают самостоятельно.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работ.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вопросы, делают вывод. Читают правило.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BA19B1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</w:tr>
      <w:tr w:rsidR="00CE713B" w:rsidTr="008A0943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6мин.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C0" w:rsidRDefault="00CE713B" w:rsidP="00E8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«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>», «Д. Венна», «Вопросы низкого и высокого уровня». Оценивание: Три хлопка.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Постеры.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Рефлексия:</w:t>
            </w:r>
          </w:p>
          <w:p w:rsidR="00CE713B" w:rsidRPr="0092353A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1группа: </w:t>
            </w:r>
            <w:proofErr w:type="spellStart"/>
            <w:r w:rsidRPr="0092353A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92353A">
              <w:rPr>
                <w:rFonts w:ascii="Times New Roman" w:hAnsi="Times New Roman" w:cs="Times New Roman"/>
              </w:rPr>
              <w:t xml:space="preserve"> «Тайга».</w:t>
            </w:r>
          </w:p>
          <w:tbl>
            <w:tblPr>
              <w:tblW w:w="39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7"/>
              <w:gridCol w:w="1547"/>
            </w:tblGrid>
            <w:tr w:rsidR="00CE713B" w:rsidRPr="0017442D" w:rsidTr="002A7F9D">
              <w:trPr>
                <w:tblCellSpacing w:w="15" w:type="dxa"/>
              </w:trPr>
              <w:tc>
                <w:tcPr>
                  <w:tcW w:w="2977" w:type="pct"/>
                  <w:vAlign w:val="center"/>
                  <w:hideMark/>
                </w:tcPr>
                <w:p w:rsidR="00CE713B" w:rsidRPr="0017442D" w:rsidRDefault="00CE713B" w:rsidP="002A7F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2группа:</w:t>
                  </w:r>
                  <w:r w:rsidRPr="0092353A">
                    <w:rPr>
                      <w:rFonts w:ascii="Times New Roman" w:hAnsi="Times New Roman" w:cs="Times New Roman"/>
                    </w:rPr>
                    <w:t xml:space="preserve">Д.В.сравнение        </w:t>
                  </w:r>
                  <w:r w:rsidR="00BB64B3">
                    <w:rPr>
                      <w:rFonts w:ascii="Times New Roman" w:hAnsi="Times New Roman" w:cs="Times New Roman"/>
                      <w:lang w:val="kk-KZ"/>
                    </w:rPr>
                    <w:t xml:space="preserve">        </w:t>
                  </w:r>
                  <w:r w:rsidRPr="0092353A">
                    <w:rPr>
                      <w:rFonts w:ascii="Times New Roman" w:hAnsi="Times New Roman" w:cs="Times New Roman"/>
                    </w:rPr>
                    <w:t>ПП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2353A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2353A">
                    <w:rPr>
                      <w:rFonts w:ascii="Times New Roman" w:hAnsi="Times New Roman" w:cs="Times New Roman"/>
                    </w:rPr>
                    <w:t>СП.</w:t>
                  </w:r>
                </w:p>
              </w:tc>
              <w:tc>
                <w:tcPr>
                  <w:tcW w:w="1909" w:type="pct"/>
                  <w:vAlign w:val="center"/>
                  <w:hideMark/>
                </w:tcPr>
                <w:p w:rsidR="00CE713B" w:rsidRPr="0017442D" w:rsidRDefault="00CE713B" w:rsidP="002A7F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CE713B" w:rsidRPr="0017442D" w:rsidTr="002A7F9D">
              <w:trPr>
                <w:tblCellSpacing w:w="15" w:type="dxa"/>
              </w:trPr>
              <w:tc>
                <w:tcPr>
                  <w:tcW w:w="2977" w:type="pct"/>
                  <w:vAlign w:val="center"/>
                  <w:hideMark/>
                </w:tcPr>
                <w:p w:rsidR="00CE713B" w:rsidRPr="0017442D" w:rsidRDefault="00CE713B" w:rsidP="002A7F9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09" w:type="pct"/>
                  <w:vAlign w:val="center"/>
                  <w:hideMark/>
                </w:tcPr>
                <w:p w:rsidR="00CE713B" w:rsidRPr="0017442D" w:rsidRDefault="00CE713B" w:rsidP="002A7F9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CE713B" w:rsidRPr="008A0943" w:rsidRDefault="00CE713B" w:rsidP="008A0943">
            <w:pPr>
              <w:rPr>
                <w:rFonts w:ascii="Times New Roman" w:hAnsi="Times New Roman" w:cs="Times New Roman"/>
                <w:b/>
              </w:rPr>
            </w:pPr>
            <w:r w:rsidRPr="0092353A">
              <w:rPr>
                <w:rFonts w:ascii="Times New Roman" w:hAnsi="Times New Roman" w:cs="Times New Roman"/>
                <w:b/>
              </w:rPr>
              <w:t xml:space="preserve">  3</w:t>
            </w:r>
            <w:proofErr w:type="gramStart"/>
            <w:r w:rsidRPr="0092353A">
              <w:rPr>
                <w:rFonts w:ascii="Times New Roman" w:hAnsi="Times New Roman" w:cs="Times New Roman"/>
                <w:b/>
              </w:rPr>
              <w:t>группа:</w:t>
            </w:r>
            <w:r w:rsidRPr="0092353A">
              <w:rPr>
                <w:rFonts w:ascii="Times New Roman" w:hAnsi="Times New Roman" w:cs="Times New Roman"/>
              </w:rPr>
              <w:t>Составление</w:t>
            </w:r>
            <w:proofErr w:type="gramEnd"/>
            <w:r w:rsidRPr="0092353A">
              <w:rPr>
                <w:rFonts w:ascii="Times New Roman" w:hAnsi="Times New Roman" w:cs="Times New Roman"/>
              </w:rPr>
              <w:t xml:space="preserve"> вопросов низкого и высокого уровня по теме.                                                                                         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</w:t>
            </w:r>
            <w:r w:rsidR="00BA19B1">
              <w:rPr>
                <w:rFonts w:ascii="Times New Roman" w:hAnsi="Times New Roman" w:cs="Times New Roman"/>
              </w:rPr>
              <w:t xml:space="preserve">отают в группе, затем </w:t>
            </w:r>
            <w:proofErr w:type="gramStart"/>
            <w:r w:rsidR="00BA19B1">
              <w:rPr>
                <w:rFonts w:ascii="Times New Roman" w:hAnsi="Times New Roman" w:cs="Times New Roman"/>
              </w:rPr>
              <w:t xml:space="preserve">защищают </w:t>
            </w:r>
            <w:r>
              <w:rPr>
                <w:rFonts w:ascii="Times New Roman" w:hAnsi="Times New Roman" w:cs="Times New Roman"/>
              </w:rPr>
              <w:t xml:space="preserve"> работу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</w:tr>
      <w:tr w:rsidR="00CE713B" w:rsidTr="008A0943">
        <w:trPr>
          <w:trHeight w:val="1917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связь.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ОдО</w:t>
            </w:r>
            <w:proofErr w:type="spellEnd"/>
          </w:p>
          <w:p w:rsidR="006A4CC6" w:rsidRDefault="006A4CC6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листы.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 w:rsidRPr="000F745A">
              <w:rPr>
                <w:rFonts w:ascii="Times New Roman" w:hAnsi="Times New Roman" w:cs="Times New Roman"/>
              </w:rPr>
              <w:t>6.Подведение итогов и выставление оценок.</w:t>
            </w:r>
          </w:p>
          <w:p w:rsidR="00CE713B" w:rsidRPr="008A0943" w:rsidRDefault="00CE713B" w:rsidP="002A7F9D">
            <w:pPr>
              <w:rPr>
                <w:rFonts w:ascii="Times New Roman" w:hAnsi="Times New Roman" w:cs="Times New Roman"/>
              </w:rPr>
            </w:pPr>
            <w:r w:rsidRPr="008C0CE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72615" cy="953219"/>
                  <wp:effectExtent l="0" t="0" r="0" b="0"/>
                  <wp:docPr id="2" name="Рисунок 2" descr="C:\Users\user\Desktop\черновик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черновик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25" cy="96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лидер</w:t>
            </w:r>
          </w:p>
          <w:p w:rsidR="00CE713B" w:rsidRDefault="00CE713B" w:rsidP="002A7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комментирует оценку друга.</w:t>
            </w:r>
          </w:p>
        </w:tc>
      </w:tr>
      <w:tr w:rsidR="00CE713B" w:rsidRPr="008A0943" w:rsidTr="008A0943">
        <w:trPr>
          <w:trHeight w:val="263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Pr="008A0943" w:rsidRDefault="00CE713B" w:rsidP="002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713B" w:rsidRPr="008A0943" w:rsidRDefault="00CE713B" w:rsidP="002A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13B" w:rsidRPr="008A0943" w:rsidRDefault="00CE713B" w:rsidP="002A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713B" w:rsidRPr="008A0943" w:rsidRDefault="00CE713B" w:rsidP="002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Домашнее задание: Задание с.236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13B" w:rsidRPr="008A0943" w:rsidRDefault="00CE713B" w:rsidP="002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Запись в дневниках.</w:t>
            </w:r>
          </w:p>
        </w:tc>
      </w:tr>
    </w:tbl>
    <w:p w:rsidR="001A3AA1" w:rsidRPr="008A0943" w:rsidRDefault="001A3AA1" w:rsidP="00CE71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3"/>
        <w:gridCol w:w="1550"/>
        <w:gridCol w:w="1302"/>
        <w:gridCol w:w="1869"/>
        <w:gridCol w:w="1836"/>
        <w:gridCol w:w="1395"/>
        <w:gridCol w:w="1015"/>
      </w:tblGrid>
      <w:tr w:rsidR="00BA19B1" w:rsidRPr="008A0943" w:rsidTr="008A0943">
        <w:tc>
          <w:tcPr>
            <w:tcW w:w="1373" w:type="dxa"/>
          </w:tcPr>
          <w:p w:rsidR="001A3AA1" w:rsidRPr="008A0943" w:rsidRDefault="001A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19B1" w:rsidRPr="008A0943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9B1" w:rsidRPr="008A0943" w:rsidRDefault="001A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1-гр.</w:t>
            </w:r>
            <w:r w:rsidR="00BA19B1"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</w:t>
            </w:r>
          </w:p>
        </w:tc>
        <w:tc>
          <w:tcPr>
            <w:tcW w:w="1302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69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36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395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BA19B1" w:rsidRPr="008A0943" w:rsidTr="008A0943">
        <w:tc>
          <w:tcPr>
            <w:tcW w:w="1373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A19B1" w:rsidRPr="008A0943" w:rsidRDefault="00BA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A1" w:rsidRPr="008A0943" w:rsidTr="008A0943">
        <w:tc>
          <w:tcPr>
            <w:tcW w:w="10340" w:type="dxa"/>
            <w:gridSpan w:val="7"/>
          </w:tcPr>
          <w:p w:rsidR="001A3AA1" w:rsidRPr="008A0943" w:rsidRDefault="001A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Активно участвовал – 3 балла                                           13-15 б. –«5»</w:t>
            </w:r>
          </w:p>
          <w:p w:rsidR="001A3AA1" w:rsidRPr="008A0943" w:rsidRDefault="001A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 xml:space="preserve">Выдвигал идеи -2 балла                                                     10-12 б. – «4»      </w:t>
            </w:r>
          </w:p>
          <w:p w:rsidR="001A3AA1" w:rsidRPr="008A0943" w:rsidRDefault="001A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43">
              <w:rPr>
                <w:rFonts w:ascii="Times New Roman" w:hAnsi="Times New Roman" w:cs="Times New Roman"/>
                <w:sz w:val="24"/>
                <w:szCs w:val="24"/>
              </w:rPr>
              <w:t>Только слушал-1 балл                                                        8-9 б. – «3»</w:t>
            </w:r>
          </w:p>
        </w:tc>
      </w:tr>
    </w:tbl>
    <w:p w:rsidR="00643951" w:rsidRPr="001A3AA1" w:rsidRDefault="008C3933">
      <w:pPr>
        <w:rPr>
          <w:sz w:val="28"/>
          <w:szCs w:val="28"/>
        </w:rPr>
      </w:pPr>
    </w:p>
    <w:sectPr w:rsidR="00643951" w:rsidRPr="001A3AA1" w:rsidSect="00CE7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3B"/>
    <w:rsid w:val="0006719F"/>
    <w:rsid w:val="00180C54"/>
    <w:rsid w:val="001A3AA1"/>
    <w:rsid w:val="00561D7F"/>
    <w:rsid w:val="005A74F8"/>
    <w:rsid w:val="00607A21"/>
    <w:rsid w:val="006A4CC6"/>
    <w:rsid w:val="006B78AD"/>
    <w:rsid w:val="008A0943"/>
    <w:rsid w:val="008C3933"/>
    <w:rsid w:val="00AD693D"/>
    <w:rsid w:val="00BA19B1"/>
    <w:rsid w:val="00BB64B3"/>
    <w:rsid w:val="00CD1E46"/>
    <w:rsid w:val="00CE713B"/>
    <w:rsid w:val="00E851C0"/>
    <w:rsid w:val="00E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E555"/>
  <w15:docId w15:val="{654EDB62-6F54-4C96-869A-EB163779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1F9A-4459-4D0C-A74F-3F76B592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2017-04-20T04:03:00Z</cp:lastPrinted>
  <dcterms:created xsi:type="dcterms:W3CDTF">2018-03-27T06:04:00Z</dcterms:created>
  <dcterms:modified xsi:type="dcterms:W3CDTF">2018-03-27T06:04:00Z</dcterms:modified>
</cp:coreProperties>
</file>