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9C" w:rsidRPr="00C9110D" w:rsidRDefault="00A80A2B" w:rsidP="00471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110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91DB41D" wp14:editId="53936CB7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032510" cy="1268730"/>
            <wp:effectExtent l="0" t="0" r="0" b="7620"/>
            <wp:wrapThrough wrapText="bothSides">
              <wp:wrapPolygon edited="0">
                <wp:start x="0" y="0"/>
                <wp:lineTo x="0" y="21405"/>
                <wp:lineTo x="21122" y="21405"/>
                <wp:lineTo x="21122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0" t="4543" r="8034" b="6093"/>
                    <a:stretch/>
                  </pic:blipFill>
                  <pic:spPr bwMode="auto">
                    <a:xfrm>
                      <a:off x="0" y="0"/>
                      <a:ext cx="103251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908" w:rsidRPr="00C9110D">
        <w:rPr>
          <w:rFonts w:ascii="Times New Roman" w:hAnsi="Times New Roman" w:cs="Times New Roman"/>
          <w:b/>
          <w:sz w:val="24"/>
          <w:szCs w:val="24"/>
          <w:lang w:val="kk-KZ"/>
        </w:rPr>
        <w:t>Касенова Жазира Оразайқызы</w:t>
      </w:r>
      <w:r w:rsidRPr="00C9110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:rsidR="00A80A2B" w:rsidRPr="00C9110D" w:rsidRDefault="00A80A2B" w:rsidP="00A80A2B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9110D">
        <w:rPr>
          <w:rFonts w:ascii="Times New Roman" w:hAnsi="Times New Roman" w:cs="Times New Roman"/>
          <w:sz w:val="24"/>
          <w:szCs w:val="24"/>
          <w:lang w:val="kk-KZ"/>
        </w:rPr>
        <w:t>СҚО, Жамбыл ауданы,</w:t>
      </w:r>
    </w:p>
    <w:p w:rsidR="00471A9C" w:rsidRPr="00C9110D" w:rsidRDefault="00471A9C" w:rsidP="00471A9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9110D">
        <w:rPr>
          <w:rFonts w:ascii="Times New Roman" w:hAnsi="Times New Roman" w:cs="Times New Roman"/>
          <w:sz w:val="24"/>
          <w:szCs w:val="24"/>
          <w:lang w:val="kk-KZ"/>
        </w:rPr>
        <w:t xml:space="preserve">Преснов </w:t>
      </w:r>
      <w:r w:rsidR="00285361" w:rsidRPr="00C9110D">
        <w:rPr>
          <w:rFonts w:ascii="Times New Roman" w:hAnsi="Times New Roman" w:cs="Times New Roman"/>
          <w:sz w:val="24"/>
          <w:szCs w:val="24"/>
          <w:lang w:val="kk-KZ"/>
        </w:rPr>
        <w:t>жалпы орта білім беру мектебі</w:t>
      </w:r>
      <w:r w:rsidR="00A80A2B" w:rsidRPr="00C9110D">
        <w:rPr>
          <w:rFonts w:ascii="Times New Roman" w:hAnsi="Times New Roman" w:cs="Times New Roman"/>
          <w:sz w:val="24"/>
          <w:szCs w:val="24"/>
          <w:lang w:val="kk-KZ"/>
        </w:rPr>
        <w:t>нің</w:t>
      </w:r>
    </w:p>
    <w:p w:rsidR="00471A9C" w:rsidRPr="00A80A2B" w:rsidRDefault="00471A9C" w:rsidP="00471A9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9110D">
        <w:rPr>
          <w:rFonts w:ascii="Times New Roman" w:hAnsi="Times New Roman" w:cs="Times New Roman"/>
          <w:sz w:val="24"/>
          <w:szCs w:val="24"/>
          <w:lang w:val="kk-KZ"/>
        </w:rPr>
        <w:t>қазақ</w:t>
      </w:r>
      <w:r w:rsidR="00A80A2B" w:rsidRPr="00C9110D">
        <w:rPr>
          <w:rFonts w:ascii="Times New Roman" w:hAnsi="Times New Roman" w:cs="Times New Roman"/>
          <w:sz w:val="24"/>
          <w:szCs w:val="24"/>
          <w:lang w:val="kk-KZ"/>
        </w:rPr>
        <w:t xml:space="preserve"> тілі мен әдебиеті пәні</w:t>
      </w:r>
      <w:r w:rsidRPr="00C9110D">
        <w:rPr>
          <w:rFonts w:ascii="Times New Roman" w:hAnsi="Times New Roman" w:cs="Times New Roman"/>
          <w:sz w:val="24"/>
          <w:szCs w:val="24"/>
          <w:lang w:val="kk-KZ"/>
        </w:rPr>
        <w:t xml:space="preserve"> мұғалімі</w:t>
      </w:r>
    </w:p>
    <w:p w:rsidR="00471A9C" w:rsidRPr="00C9110D" w:rsidRDefault="00471A9C" w:rsidP="00C9110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A80A2B" w:rsidRPr="00C9110D" w:rsidRDefault="00A80A2B" w:rsidP="00C91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110D">
        <w:rPr>
          <w:rFonts w:ascii="Times New Roman" w:hAnsi="Times New Roman" w:cs="Times New Roman"/>
          <w:b/>
          <w:sz w:val="24"/>
          <w:szCs w:val="24"/>
          <w:lang w:val="kk-KZ"/>
        </w:rPr>
        <w:t>3 бөлім «Мен балаң жарық күннен сәуле қуған...»</w:t>
      </w:r>
    </w:p>
    <w:p w:rsidR="00471A9C" w:rsidRPr="00C9110D" w:rsidRDefault="00A80A2B" w:rsidP="00C91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110D">
        <w:rPr>
          <w:rFonts w:ascii="Times New Roman" w:hAnsi="Times New Roman" w:cs="Times New Roman"/>
          <w:b/>
          <w:sz w:val="24"/>
          <w:szCs w:val="24"/>
          <w:lang w:val="kk-KZ"/>
        </w:rPr>
        <w:t>Сайын Мұратбеков «Жусан иісі» хикаяты</w:t>
      </w:r>
    </w:p>
    <w:p w:rsidR="00A80A2B" w:rsidRPr="00C9110D" w:rsidRDefault="00A80A2B" w:rsidP="00C911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9110D">
        <w:rPr>
          <w:rFonts w:ascii="Times New Roman" w:hAnsi="Times New Roman" w:cs="Times New Roman"/>
          <w:sz w:val="24"/>
          <w:szCs w:val="24"/>
          <w:lang w:val="kk-KZ"/>
        </w:rPr>
        <w:t>(6-сынып)</w:t>
      </w:r>
    </w:p>
    <w:p w:rsidR="00471A9C" w:rsidRPr="00C9110D" w:rsidRDefault="00471A9C" w:rsidP="00471A9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9360" w:type="dxa"/>
        <w:tblInd w:w="-5" w:type="dxa"/>
        <w:tblLook w:val="04A0" w:firstRow="1" w:lastRow="0" w:firstColumn="1" w:lastColumn="0" w:noHBand="0" w:noVBand="1"/>
      </w:tblPr>
      <w:tblGrid>
        <w:gridCol w:w="1833"/>
        <w:gridCol w:w="5301"/>
        <w:gridCol w:w="2226"/>
      </w:tblGrid>
      <w:tr w:rsidR="00471A9C" w:rsidRPr="00C9110D" w:rsidTr="00A80A2B">
        <w:tc>
          <w:tcPr>
            <w:tcW w:w="1833" w:type="dxa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7527" w:type="dxa"/>
            <w:gridSpan w:val="2"/>
          </w:tcPr>
          <w:p w:rsidR="00471A9C" w:rsidRPr="00C9110D" w:rsidRDefault="00471A9C" w:rsidP="00C71B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6.Т/Ж 3. әдеби туындыдағы кейіпкердің типтерін тек тұрғысынан сипаттау;</w:t>
            </w:r>
          </w:p>
          <w:p w:rsidR="00471A9C" w:rsidRPr="00C9110D" w:rsidRDefault="00471A9C" w:rsidP="00C71B0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6.Б/С 2. кейіпкерлер жүйесінің заманауи жаңашылдығын өзара салыстырып баға беру</w:t>
            </w:r>
          </w:p>
        </w:tc>
      </w:tr>
      <w:tr w:rsidR="00471A9C" w:rsidRPr="00C9110D" w:rsidTr="00A80A2B">
        <w:trPr>
          <w:trHeight w:val="39"/>
        </w:trPr>
        <w:tc>
          <w:tcPr>
            <w:tcW w:w="1833" w:type="dxa"/>
            <w:vMerge w:val="restart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мақсаттары</w:t>
            </w:r>
          </w:p>
        </w:tc>
        <w:tc>
          <w:tcPr>
            <w:tcW w:w="7527" w:type="dxa"/>
            <w:gridSpan w:val="2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Барлық оқушылар орындай алады: </w:t>
            </w:r>
          </w:p>
        </w:tc>
      </w:tr>
      <w:tr w:rsidR="00471A9C" w:rsidRPr="00C9110D" w:rsidTr="00A80A2B">
        <w:trPr>
          <w:trHeight w:val="39"/>
        </w:trPr>
        <w:tc>
          <w:tcPr>
            <w:tcW w:w="1833" w:type="dxa"/>
            <w:vMerge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527" w:type="dxa"/>
            <w:gridSpan w:val="2"/>
          </w:tcPr>
          <w:p w:rsidR="00471A9C" w:rsidRPr="00C9110D" w:rsidRDefault="00471A9C" w:rsidP="00C71B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кейіпкер бейнесін ашатын сөйлемдерді  жаза алады</w:t>
            </w:r>
            <w:r w:rsidR="002B6671"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71A9C" w:rsidRPr="00C9110D" w:rsidTr="00A80A2B">
        <w:trPr>
          <w:trHeight w:val="39"/>
        </w:trPr>
        <w:tc>
          <w:tcPr>
            <w:tcW w:w="1833" w:type="dxa"/>
            <w:vMerge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527" w:type="dxa"/>
            <w:gridSpan w:val="2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Оқушылардың көпшілігі орындай алады:</w:t>
            </w:r>
          </w:p>
        </w:tc>
      </w:tr>
      <w:tr w:rsidR="00471A9C" w:rsidRPr="00C9110D" w:rsidTr="00A80A2B">
        <w:trPr>
          <w:trHeight w:val="39"/>
        </w:trPr>
        <w:tc>
          <w:tcPr>
            <w:tcW w:w="1833" w:type="dxa"/>
            <w:vMerge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7" w:type="dxa"/>
            <w:gridSpan w:val="2"/>
          </w:tcPr>
          <w:p w:rsidR="00471A9C" w:rsidRPr="00C9110D" w:rsidRDefault="00471A9C" w:rsidP="00C71B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кейіпкерлерді салыстыра алады.</w:t>
            </w:r>
          </w:p>
          <w:p w:rsidR="00471A9C" w:rsidRPr="00C9110D" w:rsidRDefault="00471A9C" w:rsidP="00C71B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кейіпкерлер туралы өз пікірін білдіре алады.</w:t>
            </w:r>
          </w:p>
        </w:tc>
      </w:tr>
      <w:tr w:rsidR="00471A9C" w:rsidRPr="00C9110D" w:rsidTr="00A80A2B">
        <w:trPr>
          <w:trHeight w:val="39"/>
        </w:trPr>
        <w:tc>
          <w:tcPr>
            <w:tcW w:w="1833" w:type="dxa"/>
            <w:vMerge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7" w:type="dxa"/>
            <w:gridSpan w:val="2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Кейбір оқушылар орындай алады:</w:t>
            </w:r>
          </w:p>
        </w:tc>
      </w:tr>
      <w:tr w:rsidR="00471A9C" w:rsidRPr="00C9110D" w:rsidTr="00A80A2B">
        <w:trPr>
          <w:trHeight w:val="39"/>
        </w:trPr>
        <w:tc>
          <w:tcPr>
            <w:tcW w:w="1833" w:type="dxa"/>
            <w:vMerge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7" w:type="dxa"/>
            <w:gridSpan w:val="2"/>
          </w:tcPr>
          <w:p w:rsidR="00471A9C" w:rsidRPr="00C9110D" w:rsidRDefault="00471A9C" w:rsidP="00C71B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кейіпкерлер бейнесін салыстырып, баға бере алады.</w:t>
            </w:r>
          </w:p>
          <w:p w:rsidR="00471A9C" w:rsidRPr="00C9110D" w:rsidRDefault="00471A9C" w:rsidP="00C71B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пікірін өмірмен байланыстырып, мысал келтіре алады.</w:t>
            </w:r>
          </w:p>
        </w:tc>
      </w:tr>
      <w:tr w:rsidR="00471A9C" w:rsidRPr="00C9110D" w:rsidTr="00A80A2B">
        <w:trPr>
          <w:trHeight w:val="27"/>
        </w:trPr>
        <w:tc>
          <w:tcPr>
            <w:tcW w:w="1833" w:type="dxa"/>
            <w:vMerge w:val="restart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Тілдік мақсат</w:t>
            </w:r>
          </w:p>
        </w:tc>
        <w:tc>
          <w:tcPr>
            <w:tcW w:w="7527" w:type="dxa"/>
            <w:gridSpan w:val="2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Оқушылар орындай алады: </w:t>
            </w:r>
          </w:p>
          <w:p w:rsidR="00471A9C" w:rsidRPr="00C9110D" w:rsidRDefault="00471A9C" w:rsidP="00C71B0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кейіпкерлердің  іс-әрекеттерін талдайды.</w:t>
            </w:r>
          </w:p>
          <w:p w:rsidR="00471A9C" w:rsidRPr="00C9110D" w:rsidRDefault="00471A9C" w:rsidP="00C71B0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кейіпкер туралы ой пікірін жазады.</w:t>
            </w:r>
          </w:p>
          <w:p w:rsidR="00471A9C" w:rsidRPr="00C9110D" w:rsidRDefault="002B6671" w:rsidP="00C71B0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471A9C"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алыстырады</w:t>
            </w: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71A9C" w:rsidRPr="00C9110D" w:rsidRDefault="002B6671" w:rsidP="00C71B0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471A9C"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ағалайды</w:t>
            </w: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71A9C" w:rsidRPr="00C9110D" w:rsidTr="00A80A2B">
        <w:trPr>
          <w:trHeight w:val="23"/>
        </w:trPr>
        <w:tc>
          <w:tcPr>
            <w:tcW w:w="1833" w:type="dxa"/>
            <w:vMerge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27" w:type="dxa"/>
            <w:gridSpan w:val="2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Пәнге қатысты сөздік қор мен терминдер:</w:t>
            </w:r>
          </w:p>
        </w:tc>
      </w:tr>
      <w:tr w:rsidR="00471A9C" w:rsidRPr="00C9110D" w:rsidTr="00A80A2B">
        <w:trPr>
          <w:trHeight w:val="23"/>
        </w:trPr>
        <w:tc>
          <w:tcPr>
            <w:tcW w:w="1833" w:type="dxa"/>
            <w:vMerge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27" w:type="dxa"/>
            <w:gridSpan w:val="2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Соғыс, ертегі, жусан, хат, тобық, тумаласы, ну, қарақағаз, аманат.</w:t>
            </w:r>
          </w:p>
        </w:tc>
      </w:tr>
      <w:tr w:rsidR="00471A9C" w:rsidRPr="00C9110D" w:rsidTr="00A80A2B">
        <w:trPr>
          <w:trHeight w:val="23"/>
        </w:trPr>
        <w:tc>
          <w:tcPr>
            <w:tcW w:w="1833" w:type="dxa"/>
            <w:vMerge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27" w:type="dxa"/>
            <w:gridSpan w:val="2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Диалог құруға/ шығарма жазуға арналған пайдалы тіркестер:</w:t>
            </w: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Балалық  шақ, жетім бала, аңызақ жел, жарғақ сары тон, жүрекке салған жара, шолақ танау.</w:t>
            </w:r>
          </w:p>
        </w:tc>
      </w:tr>
      <w:tr w:rsidR="00471A9C" w:rsidRPr="00C9110D" w:rsidTr="00A80A2B">
        <w:trPr>
          <w:trHeight w:val="23"/>
        </w:trPr>
        <w:tc>
          <w:tcPr>
            <w:tcW w:w="1833" w:type="dxa"/>
            <w:vMerge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27" w:type="dxa"/>
            <w:gridSpan w:val="2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Талқылауға арналған сұрақтар:</w:t>
            </w:r>
          </w:p>
        </w:tc>
      </w:tr>
      <w:tr w:rsidR="00471A9C" w:rsidRPr="00C9110D" w:rsidTr="00A80A2B">
        <w:trPr>
          <w:trHeight w:val="23"/>
        </w:trPr>
        <w:tc>
          <w:tcPr>
            <w:tcW w:w="1833" w:type="dxa"/>
            <w:vMerge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27" w:type="dxa"/>
            <w:gridSpan w:val="2"/>
          </w:tcPr>
          <w:p w:rsidR="00471A9C" w:rsidRPr="00C9110D" w:rsidRDefault="00471A9C" w:rsidP="00C71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Аян ауылға кіммен, қашан көшіп келеді?</w:t>
            </w:r>
          </w:p>
          <w:p w:rsidR="00471A9C" w:rsidRPr="00C9110D" w:rsidRDefault="00471A9C" w:rsidP="00C71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Аянды ауыл балалары қалай қарсы алды?</w:t>
            </w:r>
          </w:p>
          <w:p w:rsidR="00471A9C" w:rsidRPr="00C9110D" w:rsidRDefault="00471A9C" w:rsidP="00C71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Аянды қалай естеріне алушы еді?</w:t>
            </w:r>
          </w:p>
          <w:p w:rsidR="00471A9C" w:rsidRPr="00C9110D" w:rsidRDefault="00471A9C" w:rsidP="00C71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Әңгімені айтып отырған балаға жусанның иісі кімді есіне түсіреді?</w:t>
            </w:r>
          </w:p>
          <w:p w:rsidR="00471A9C" w:rsidRPr="00C9110D" w:rsidRDefault="00471A9C" w:rsidP="00C71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Аянға келген қаралы қағаздың басқалардан айырмашылығы неде?</w:t>
            </w:r>
          </w:p>
          <w:p w:rsidR="00471A9C" w:rsidRPr="00C9110D" w:rsidRDefault="00471A9C" w:rsidP="00C71B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Аян қандай бала екенін байқадыңдар?</w:t>
            </w:r>
          </w:p>
        </w:tc>
      </w:tr>
      <w:tr w:rsidR="00471A9C" w:rsidRPr="00C9110D" w:rsidTr="00A80A2B">
        <w:trPr>
          <w:trHeight w:val="23"/>
        </w:trPr>
        <w:tc>
          <w:tcPr>
            <w:tcW w:w="1833" w:type="dxa"/>
            <w:vMerge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27" w:type="dxa"/>
            <w:gridSpan w:val="2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Не себепті.... деп ойлайсыз?</w:t>
            </w:r>
          </w:p>
        </w:tc>
      </w:tr>
      <w:tr w:rsidR="00471A9C" w:rsidRPr="00C9110D" w:rsidTr="00A80A2B">
        <w:trPr>
          <w:trHeight w:val="23"/>
        </w:trPr>
        <w:tc>
          <w:tcPr>
            <w:tcW w:w="1833" w:type="dxa"/>
            <w:vMerge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27" w:type="dxa"/>
            <w:gridSpan w:val="2"/>
          </w:tcPr>
          <w:p w:rsidR="00471A9C" w:rsidRPr="00C9110D" w:rsidRDefault="00471A9C" w:rsidP="00C71B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Аян ертегіні қандай мақсатпен айтады деп ойлайсыз? Оның ертегісі қалай басталады? Онда қандай мән бар?</w:t>
            </w:r>
          </w:p>
          <w:p w:rsidR="00471A9C" w:rsidRPr="00C9110D" w:rsidRDefault="00471A9C" w:rsidP="00C71B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«Жүрекке салған жара» дегенді қалай түсінесіңдер?</w:t>
            </w:r>
          </w:p>
          <w:p w:rsidR="00471A9C" w:rsidRPr="00C9110D" w:rsidRDefault="00471A9C" w:rsidP="00C71B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Сендер үзіндідегі қай кейіпкердің әрекетін қолдар едіңдер? </w:t>
            </w:r>
          </w:p>
        </w:tc>
      </w:tr>
      <w:tr w:rsidR="002B6671" w:rsidRPr="00C9110D" w:rsidTr="00A80A2B">
        <w:trPr>
          <w:trHeight w:val="350"/>
        </w:trPr>
        <w:tc>
          <w:tcPr>
            <w:tcW w:w="1833" w:type="dxa"/>
            <w:vMerge/>
          </w:tcPr>
          <w:p w:rsidR="002B6671" w:rsidRPr="00C9110D" w:rsidRDefault="002B6671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27" w:type="dxa"/>
            <w:gridSpan w:val="2"/>
          </w:tcPr>
          <w:p w:rsidR="002B6671" w:rsidRPr="00C9110D" w:rsidRDefault="002B6671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Ишара: бас бармақ</w:t>
            </w:r>
          </w:p>
        </w:tc>
      </w:tr>
      <w:tr w:rsidR="00471A9C" w:rsidRPr="00C9110D" w:rsidTr="00A80A2B">
        <w:tc>
          <w:tcPr>
            <w:tcW w:w="1833" w:type="dxa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Алдыңғы оқу:</w:t>
            </w:r>
          </w:p>
        </w:tc>
        <w:tc>
          <w:tcPr>
            <w:tcW w:w="7527" w:type="dxa"/>
            <w:gridSpan w:val="2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Сайын Мұратбековтың өмірі мен шығармашылығын біледі. </w:t>
            </w:r>
          </w:p>
        </w:tc>
      </w:tr>
      <w:tr w:rsidR="00471A9C" w:rsidRPr="00C9110D" w:rsidTr="00A80A2B">
        <w:tc>
          <w:tcPr>
            <w:tcW w:w="1833" w:type="dxa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7527" w:type="dxa"/>
            <w:gridSpan w:val="2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71A9C" w:rsidRPr="00C9110D" w:rsidTr="00A80A2B">
        <w:trPr>
          <w:trHeight w:val="78"/>
        </w:trPr>
        <w:tc>
          <w:tcPr>
            <w:tcW w:w="1833" w:type="dxa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Жоспарланған уақыт</w:t>
            </w:r>
          </w:p>
        </w:tc>
        <w:tc>
          <w:tcPr>
            <w:tcW w:w="5301" w:type="dxa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Жоспарланған жаттығу түрлері</w:t>
            </w:r>
          </w:p>
        </w:tc>
        <w:tc>
          <w:tcPr>
            <w:tcW w:w="2226" w:type="dxa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471A9C" w:rsidRPr="00C9110D" w:rsidTr="00C9110D">
        <w:trPr>
          <w:trHeight w:val="5201"/>
        </w:trPr>
        <w:tc>
          <w:tcPr>
            <w:tcW w:w="1833" w:type="dxa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Басы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мин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Білу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Түсіну</w:t>
            </w:r>
          </w:p>
        </w:tc>
        <w:tc>
          <w:tcPr>
            <w:tcW w:w="5301" w:type="dxa"/>
          </w:tcPr>
          <w:p w:rsidR="00471A9C" w:rsidRPr="00C9110D" w:rsidRDefault="00471A9C" w:rsidP="00C71B0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Психологиялық жағымды ахуал тудыру.</w:t>
            </w:r>
          </w:p>
          <w:p w:rsidR="00471A9C" w:rsidRPr="00C9110D" w:rsidRDefault="00471A9C" w:rsidP="00C71B0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Оқушылар берілген қағаздарға бір- біріне тілек жазып сыйлық ұсынады, түстер арқылы екі топқа бөлінеді.</w:t>
            </w:r>
          </w:p>
          <w:p w:rsidR="00471A9C" w:rsidRPr="00C9110D" w:rsidRDefault="00471A9C" w:rsidP="00C71B0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C9110D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4BC927" wp14:editId="0570B271">
                  <wp:extent cx="581025" cy="581025"/>
                  <wp:effectExtent l="0" t="0" r="9525" b="9525"/>
                  <wp:docPr id="6" name="Рисунок 6" descr="C:\Users\123456\Desktop\дд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23456\Desktop\дд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110D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7A4149" wp14:editId="20277C1E">
                  <wp:extent cx="676275" cy="681811"/>
                  <wp:effectExtent l="0" t="0" r="0" b="4445"/>
                  <wp:docPr id="7" name="Рисунок 7" descr="C:\Users\123456\Desktop\жж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23456\Desktop\жжж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406"/>
                          <a:stretch/>
                        </pic:blipFill>
                        <pic:spPr bwMode="auto">
                          <a:xfrm>
                            <a:off x="0" y="0"/>
                            <a:ext cx="694871" cy="70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71A9C" w:rsidRPr="00C9110D" w:rsidRDefault="00471A9C" w:rsidP="00C71B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Сұрақтар арқылы сабаққа кіріспе жасау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Аян ауылға кіммен, қашан көшіп келеді?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Аянды ауыл балалары қалай қарсы алды?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Балалар Аянды қалай естеріне алушы еді?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Әңгімені айтып отырған балаға жусанның иісі кімді есіне түсіреді?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Аянға келген қаралы қағаздың басқалардан айырмашылығы неде?</w:t>
            </w:r>
          </w:p>
          <w:p w:rsidR="00471A9C" w:rsidRPr="00C9110D" w:rsidRDefault="00471A9C" w:rsidP="00C71B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Аян қандай бала екенін байқадыңдар?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7. </w:t>
            </w: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Аян ертегіні қандай мақсатпен айтады деп ойлайсыз? Оның ертегісі қалай басталады? Онда қандай мән бар?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 «Жүрекке салған жара» дегенді қалай түсінесіңдер?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 Сендер үзіндідегі қай кейіпкердің әрекетін қолдар едіңдер?</w:t>
            </w:r>
          </w:p>
        </w:tc>
        <w:tc>
          <w:tcPr>
            <w:tcW w:w="2226" w:type="dxa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Түрлі түсті қағаздар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71A9C" w:rsidRPr="00C9110D" w:rsidTr="00A80A2B">
        <w:trPr>
          <w:trHeight w:val="78"/>
        </w:trPr>
        <w:tc>
          <w:tcPr>
            <w:tcW w:w="1833" w:type="dxa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Ортасы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 мин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Талдау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301" w:type="dxa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 тапсырма: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 топ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«Қабырғадағы рөл» әдісі бойынша кейіпкер портретін салып, кейіпкер сұлбасының ішкі жағына кейіпкер туралы білетіндерін, ал сұлбаның сыртына кейіпкерге сұрақтарын жазу.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 топ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9110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Аянның  іс-әрекеті барысындағы  эмоциялық сезімін анықтап, «Эмоциялар  графигі» органайзеріне салу.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110D">
              <w:rPr>
                <w:rFonts w:ascii="Calibri" w:eastAsia="Times New Roman" w:hAnsi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218E890" wp14:editId="209EBE05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1548130</wp:posOffset>
                      </wp:positionV>
                      <wp:extent cx="635" cy="635"/>
                      <wp:effectExtent l="0" t="0" r="37465" b="37465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5ED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5" o:spid="_x0000_s1026" type="#_x0000_t32" style="position:absolute;margin-left:40.9pt;margin-top:121.9pt;width:.0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"/>
                  </w:pict>
                </mc:Fallback>
              </mc:AlternateContent>
            </w:r>
            <w:r w:rsidRPr="00C9110D">
              <w:rPr>
                <w:rFonts w:ascii="Calibri" w:eastAsia="Times New Roman" w:hAnsi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480727A7" wp14:editId="55890B48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1241424</wp:posOffset>
                      </wp:positionV>
                      <wp:extent cx="66675" cy="0"/>
                      <wp:effectExtent l="0" t="0" r="28575" b="1905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55B2B" id="Прямая со стрелкой 15" o:spid="_x0000_s1026" type="#_x0000_t32" style="position:absolute;margin-left:9.4pt;margin-top:97.75pt;width:5.25pt;height:0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"/>
                  </w:pict>
                </mc:Fallback>
              </mc:AlternateContent>
            </w: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 «Бас бармақ» тәсілі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003CDF" wp14:editId="302C3006">
                  <wp:extent cx="1333500" cy="82831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186" cy="8896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 немесе жауап бойынша саралау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 деңгейі</w:t>
            </w: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өз ойларын жазады, іс- әрекеттерді анықтайды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 деңгейі</w:t>
            </w: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ашық сұрақтар қояды, кейіпкердің сезімін олардың іс- әрекеттерімен байланыстырады.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 деңгейі</w:t>
            </w: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өзіндік тұжырым жасайды. 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2-тапсырма: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«FILA толтыру» әдісі. Көркем шығармадағы кейіпкердің образдық тұлғасын ашуға бағытталады. Топ құрамындағы 4 адам тапсырма түрлерін бөліп алады, соңында жұмыстарын біріктіріп, кестені толтырады.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F /дерек/- шығармадан кейіпкер бейнесін ашатын деректер жинайды.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/пікір/- кейіпкер туралы өзінің ой- пікірін жазады.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L /сұрақ/- кейіпкердің образдық тұлғасын ашатын сұрақтар дайындайды.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 /іс- әрекет/-  кейіпкерлерді  суреттеудегі қолданған тәсілдерін анықтап, салыстырады.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13"/>
              <w:gridCol w:w="1214"/>
              <w:gridCol w:w="1214"/>
              <w:gridCol w:w="1214"/>
            </w:tblGrid>
            <w:tr w:rsidR="00471A9C" w:rsidRPr="00C9110D" w:rsidTr="00C71B03">
              <w:tc>
                <w:tcPr>
                  <w:tcW w:w="1213" w:type="dxa"/>
                </w:tcPr>
                <w:p w:rsidR="00471A9C" w:rsidRPr="00C9110D" w:rsidRDefault="00471A9C" w:rsidP="00C71B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9110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Дерек</w:t>
                  </w:r>
                </w:p>
              </w:tc>
              <w:tc>
                <w:tcPr>
                  <w:tcW w:w="1214" w:type="dxa"/>
                </w:tcPr>
                <w:p w:rsidR="00471A9C" w:rsidRPr="00C9110D" w:rsidRDefault="00471A9C" w:rsidP="00C71B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9110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Пікір</w:t>
                  </w:r>
                </w:p>
              </w:tc>
              <w:tc>
                <w:tcPr>
                  <w:tcW w:w="1214" w:type="dxa"/>
                </w:tcPr>
                <w:p w:rsidR="00471A9C" w:rsidRPr="00C9110D" w:rsidRDefault="00471A9C" w:rsidP="00C71B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9110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Сұрақ</w:t>
                  </w:r>
                </w:p>
              </w:tc>
              <w:tc>
                <w:tcPr>
                  <w:tcW w:w="1214" w:type="dxa"/>
                </w:tcPr>
                <w:p w:rsidR="00471A9C" w:rsidRPr="00C9110D" w:rsidRDefault="00471A9C" w:rsidP="00C71B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9110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Іс-әрекет</w:t>
                  </w:r>
                </w:p>
              </w:tc>
            </w:tr>
            <w:tr w:rsidR="00471A9C" w:rsidRPr="00C9110D" w:rsidTr="00C71B03">
              <w:tc>
                <w:tcPr>
                  <w:tcW w:w="1213" w:type="dxa"/>
                </w:tcPr>
                <w:p w:rsidR="00471A9C" w:rsidRPr="00C9110D" w:rsidRDefault="00471A9C" w:rsidP="00C71B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14" w:type="dxa"/>
                </w:tcPr>
                <w:p w:rsidR="00471A9C" w:rsidRPr="00C9110D" w:rsidRDefault="00471A9C" w:rsidP="00C71B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14" w:type="dxa"/>
                </w:tcPr>
                <w:p w:rsidR="00471A9C" w:rsidRPr="00C9110D" w:rsidRDefault="00471A9C" w:rsidP="00C71B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14" w:type="dxa"/>
                </w:tcPr>
                <w:p w:rsidR="00471A9C" w:rsidRPr="00C9110D" w:rsidRDefault="00471A9C" w:rsidP="00C71B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«ПОПС формуласы» әдісі бойынша  кейіпкердің образдық тұлғасын ашу үшін топ құрамындағы оқушылар келесі қадамдар бойынша бірінші сөйлемді: «Менің ойымша,...»,  екінші сөйлемді: «Себебі, мен оны былай түсіндіремін...» үшінші сөйлемді: «Оны мен мына фактілермен, мысалдармен дәлелдей аламын....» соңғы сөйлемді: «Осыған байланысты мен мынадай қорытынды шешімге келдім...»  деген сөйлемдерді алдымен жеке, кейін  топта біріктіріп, постер қорғайды.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96"/>
              <w:gridCol w:w="1619"/>
              <w:gridCol w:w="2260"/>
            </w:tblGrid>
            <w:tr w:rsidR="00471A9C" w:rsidRPr="00C9110D" w:rsidTr="00397908">
              <w:tc>
                <w:tcPr>
                  <w:tcW w:w="1243" w:type="dxa"/>
                </w:tcPr>
                <w:p w:rsidR="00471A9C" w:rsidRPr="00C9110D" w:rsidRDefault="00471A9C" w:rsidP="00C71B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9110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Ойлау деңгейі</w:t>
                  </w:r>
                </w:p>
              </w:tc>
              <w:tc>
                <w:tcPr>
                  <w:tcW w:w="1685" w:type="dxa"/>
                </w:tcPr>
                <w:p w:rsidR="00471A9C" w:rsidRPr="00C9110D" w:rsidRDefault="00471A9C" w:rsidP="00C71B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9110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Бағалай критерийі</w:t>
                  </w:r>
                </w:p>
              </w:tc>
              <w:tc>
                <w:tcPr>
                  <w:tcW w:w="2487" w:type="dxa"/>
                </w:tcPr>
                <w:p w:rsidR="00471A9C" w:rsidRPr="00C9110D" w:rsidRDefault="00471A9C" w:rsidP="00C71B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9110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</w:tr>
            <w:tr w:rsidR="00471A9C" w:rsidRPr="00C9110D" w:rsidTr="00397908">
              <w:tc>
                <w:tcPr>
                  <w:tcW w:w="1243" w:type="dxa"/>
                </w:tcPr>
                <w:p w:rsidR="00471A9C" w:rsidRPr="00C9110D" w:rsidRDefault="00471A9C" w:rsidP="00C71B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9110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Түсіну</w:t>
                  </w:r>
                </w:p>
              </w:tc>
              <w:tc>
                <w:tcPr>
                  <w:tcW w:w="1685" w:type="dxa"/>
                </w:tcPr>
                <w:p w:rsidR="00471A9C" w:rsidRPr="00C9110D" w:rsidRDefault="00471A9C" w:rsidP="00C71B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9110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Кейіпкер бейнесін аша алады.</w:t>
                  </w:r>
                </w:p>
              </w:tc>
              <w:tc>
                <w:tcPr>
                  <w:tcW w:w="2487" w:type="dxa"/>
                </w:tcPr>
                <w:p w:rsidR="00471A9C" w:rsidRPr="00C9110D" w:rsidRDefault="00471A9C" w:rsidP="00C71B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9110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Мәтіннен кейіпкердің бейнесін ашатын сөйлемдерді табады.</w:t>
                  </w:r>
                </w:p>
              </w:tc>
            </w:tr>
            <w:tr w:rsidR="00471A9C" w:rsidRPr="00C9110D" w:rsidTr="00397908">
              <w:tc>
                <w:tcPr>
                  <w:tcW w:w="1243" w:type="dxa"/>
                </w:tcPr>
                <w:p w:rsidR="00471A9C" w:rsidRPr="00C9110D" w:rsidRDefault="00471A9C" w:rsidP="00C71B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9110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Жинақтау</w:t>
                  </w:r>
                </w:p>
              </w:tc>
              <w:tc>
                <w:tcPr>
                  <w:tcW w:w="1685" w:type="dxa"/>
                </w:tcPr>
                <w:p w:rsidR="00471A9C" w:rsidRPr="00C9110D" w:rsidRDefault="00471A9C" w:rsidP="00C71B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9110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Кейіпкер туралы пікір жаза алады</w:t>
                  </w:r>
                </w:p>
              </w:tc>
              <w:tc>
                <w:tcPr>
                  <w:tcW w:w="2487" w:type="dxa"/>
                </w:tcPr>
                <w:p w:rsidR="00471A9C" w:rsidRPr="00C9110D" w:rsidRDefault="00471A9C" w:rsidP="00C71B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9110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Кейіпкер туралы пікірін өмірмен байланыстырып, мысалдар келтіреді.</w:t>
                  </w:r>
                </w:p>
              </w:tc>
            </w:tr>
            <w:tr w:rsidR="00471A9C" w:rsidRPr="00C9110D" w:rsidTr="00397908">
              <w:tc>
                <w:tcPr>
                  <w:tcW w:w="1243" w:type="dxa"/>
                </w:tcPr>
                <w:p w:rsidR="00471A9C" w:rsidRPr="00C9110D" w:rsidRDefault="00471A9C" w:rsidP="00C71B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9110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Бағалау</w:t>
                  </w:r>
                </w:p>
              </w:tc>
              <w:tc>
                <w:tcPr>
                  <w:tcW w:w="1685" w:type="dxa"/>
                </w:tcPr>
                <w:p w:rsidR="00471A9C" w:rsidRPr="00C9110D" w:rsidRDefault="00471A9C" w:rsidP="00C71B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9110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Кейіпкерлерді салыстыра алады</w:t>
                  </w:r>
                </w:p>
              </w:tc>
              <w:tc>
                <w:tcPr>
                  <w:tcW w:w="2487" w:type="dxa"/>
                </w:tcPr>
                <w:p w:rsidR="00471A9C" w:rsidRPr="00C9110D" w:rsidRDefault="00471A9C" w:rsidP="00C71B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9110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Аян мен Есікбай әрекеттерін салыстырып, баға береді.</w:t>
                  </w:r>
                </w:p>
              </w:tc>
            </w:tr>
          </w:tbl>
          <w:p w:rsidR="00471A9C" w:rsidRPr="00C9110D" w:rsidRDefault="00471A9C" w:rsidP="00C71B03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kk-KZ"/>
              </w:rPr>
            </w:pPr>
            <w:r w:rsidRPr="00C9110D">
              <w:rPr>
                <w:rFonts w:eastAsia="+mn-ea"/>
                <w:b/>
                <w:bCs/>
                <w:kern w:val="24"/>
                <w:sz w:val="20"/>
                <w:szCs w:val="20"/>
                <w:lang w:val="kk-KZ"/>
              </w:rPr>
              <w:t>Оқушының дербестігі мен жауапкершілігі бойынша саралау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 деңгейі</w:t>
            </w: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тірек сөздер арқылы кейіпкер бейнесін ашатын сөйлемдерді табады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 деңгейі</w:t>
            </w: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өмірмен байланыстырып, мысалдар келтіреді.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 деңгейі</w:t>
            </w: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кейіпкерлерді салыстырып, олардың іс- әрекетіне баға береді.</w:t>
            </w:r>
          </w:p>
        </w:tc>
        <w:tc>
          <w:tcPr>
            <w:tcW w:w="2226" w:type="dxa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Интербелсенді тақта</w:t>
            </w:r>
            <w:r w:rsidR="002B6671"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471A9C" w:rsidRPr="00C9110D" w:rsidRDefault="002B6671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r w:rsidR="00471A9C"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атман, маркер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3B1725" wp14:editId="37F3AC6D">
                  <wp:extent cx="1275907" cy="798932"/>
                  <wp:effectExtent l="0" t="0" r="635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154" cy="809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 Керімбекова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 Мұқанова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әдебиеті оқулығы, Алматы «Мектеп» 2018 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 бет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Интербелсенді тақта</w:t>
            </w:r>
            <w:r w:rsidR="002B6671"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471A9C" w:rsidRPr="00C9110D" w:rsidRDefault="002B6671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r w:rsidR="00471A9C"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атман, маркер 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71A9C" w:rsidRPr="00C9110D" w:rsidTr="00A80A2B">
        <w:trPr>
          <w:trHeight w:val="78"/>
        </w:trPr>
        <w:tc>
          <w:tcPr>
            <w:tcW w:w="1833" w:type="dxa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Соңы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 мин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Жинақтау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5301" w:type="dxa"/>
          </w:tcPr>
          <w:p w:rsidR="00471A9C" w:rsidRPr="00C9110D" w:rsidRDefault="00471A9C" w:rsidP="00C71B03">
            <w:pPr>
              <w:spacing w:line="288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3- тапсырма : </w:t>
            </w:r>
            <w:r w:rsidRPr="00C91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Венн диаграммасын толтыру.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</w:t>
            </w:r>
            <w:r w:rsidRPr="00C91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топ</w:t>
            </w:r>
          </w:p>
          <w:p w:rsidR="00471A9C" w:rsidRPr="00C9110D" w:rsidRDefault="00471A9C" w:rsidP="00C71B03">
            <w:pPr>
              <w:spacing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1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Сол кездегі балалар мен қазіргі жетім балалардың салдарын салыстыру.</w:t>
            </w:r>
          </w:p>
          <w:p w:rsidR="00471A9C" w:rsidRPr="00C9110D" w:rsidRDefault="00471A9C" w:rsidP="00C71B0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91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Сол кездегі                             Қазіргі кездегі </w:t>
            </w:r>
          </w:p>
          <w:p w:rsidR="00471A9C" w:rsidRPr="00C9110D" w:rsidRDefault="00471A9C" w:rsidP="00C71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1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жетім балалар</w:t>
            </w:r>
            <w:r w:rsidRPr="00C9110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             </w:t>
            </w:r>
            <w:r w:rsidRPr="00C91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жетім балалар</w:t>
            </w:r>
            <w:r w:rsidRPr="00C911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        </w:t>
            </w:r>
            <w:r w:rsidRPr="00C911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2A9E1A" wp14:editId="70001060">
                  <wp:extent cx="1565910" cy="1045911"/>
                  <wp:effectExtent l="0" t="0" r="0" b="1905"/>
                  <wp:docPr id="2" name="Рисунок 2" descr="C:\Users\123456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23456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974" cy="1080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A9C" w:rsidRPr="00C9110D" w:rsidRDefault="00471A9C" w:rsidP="00C71B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91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Сол кездегі жетім балалар</w:t>
            </w:r>
          </w:p>
          <w:p w:rsidR="00471A9C" w:rsidRPr="00C9110D" w:rsidRDefault="00471A9C" w:rsidP="00C71B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110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1.Жоқшылықтан</w:t>
            </w:r>
          </w:p>
          <w:p w:rsidR="00471A9C" w:rsidRPr="00C9110D" w:rsidRDefault="00471A9C" w:rsidP="00C71B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110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 Соғыс салдарынан жетім қалды</w:t>
            </w:r>
          </w:p>
          <w:p w:rsidR="00471A9C" w:rsidRPr="00C9110D" w:rsidRDefault="00471A9C" w:rsidP="00C71B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1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Ортақ</w:t>
            </w:r>
          </w:p>
          <w:p w:rsidR="00471A9C" w:rsidRPr="00C9110D" w:rsidRDefault="00471A9C" w:rsidP="00C71B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110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Жетім</w:t>
            </w:r>
          </w:p>
          <w:p w:rsidR="00471A9C" w:rsidRPr="00C9110D" w:rsidRDefault="00471A9C" w:rsidP="00C71B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110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Жүректері сағынышқа, мұңға толы</w:t>
            </w:r>
          </w:p>
          <w:p w:rsidR="00471A9C" w:rsidRPr="00C9110D" w:rsidRDefault="00471A9C" w:rsidP="00C71B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1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Қазіргі кездегі жетім балалар</w:t>
            </w:r>
          </w:p>
          <w:p w:rsidR="00471A9C" w:rsidRPr="00C9110D" w:rsidRDefault="00471A9C" w:rsidP="00C71B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110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 Тәрбиесіздіктен</w:t>
            </w:r>
          </w:p>
          <w:p w:rsidR="00471A9C" w:rsidRPr="00C9110D" w:rsidRDefault="00471A9C" w:rsidP="00C71B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110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 Ата – анасының құқығынан айырылған балалар</w:t>
            </w:r>
          </w:p>
          <w:p w:rsidR="00471A9C" w:rsidRPr="00C9110D" w:rsidRDefault="00471A9C" w:rsidP="00C71B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110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3.Тастанды балалар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2- топ:</w:t>
            </w:r>
            <w:r w:rsidRPr="00C91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«Балық қаңқасы» әдісі арқылы проблеманы  анықтау.</w:t>
            </w:r>
          </w:p>
          <w:p w:rsidR="00471A9C" w:rsidRPr="00C9110D" w:rsidRDefault="00471A9C" w:rsidP="00C71B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Қаңқаның басына мәтін қарастырылатын проблема белгіленеді. Жоғарғы «сүйекшелеріне» проблеманың себебі белгіленеді, төменгі «сүйекшелерінде» проблеманың шешу жолдары жазылады.</w:t>
            </w:r>
          </w:p>
          <w:p w:rsidR="00471A9C" w:rsidRPr="00C9110D" w:rsidRDefault="00471A9C" w:rsidP="00C71B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Балықтың «құйрығына» қорытынды жазылады.</w:t>
            </w:r>
          </w:p>
          <w:p w:rsidR="002B6671" w:rsidRPr="00C9110D" w:rsidRDefault="00471A9C" w:rsidP="002B66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       </w:t>
            </w:r>
          </w:p>
          <w:p w:rsidR="00471A9C" w:rsidRPr="00C9110D" w:rsidRDefault="00471A9C" w:rsidP="002B66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ҚБ</w:t>
            </w:r>
            <w:r w:rsidRPr="00C9110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Pr="00C9110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«Алма ағашы»</w:t>
            </w:r>
          </w:p>
          <w:p w:rsidR="00471A9C" w:rsidRPr="00C9110D" w:rsidRDefault="00471A9C" w:rsidP="00C71B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9110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Нәтиже немесе жауап бойынша саралау</w:t>
            </w:r>
          </w:p>
          <w:p w:rsidR="00471A9C" w:rsidRPr="00C9110D" w:rsidRDefault="00471A9C" w:rsidP="00C71B0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А деңгейі</w:t>
            </w:r>
            <w:r w:rsidRPr="00C9110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сипаттамаларды жазады, себептерін белгілейді.</w:t>
            </w:r>
          </w:p>
          <w:p w:rsidR="00471A9C" w:rsidRPr="00C9110D" w:rsidRDefault="00471A9C" w:rsidP="00C71B0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В деңгейі</w:t>
            </w:r>
            <w:r w:rsidRPr="00C9110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 салдарын салыстыра алады, шешу жолдарын тауып, дәлелдейді.</w:t>
            </w:r>
          </w:p>
          <w:p w:rsidR="00471A9C" w:rsidRPr="00C9110D" w:rsidRDefault="00471A9C" w:rsidP="00C71B0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 деңгейі</w:t>
            </w:r>
            <w:r w:rsidRPr="00C9110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салыстырып, баға береді, өмірмен байланыстырып,  тұжырым жасайды. </w:t>
            </w:r>
          </w:p>
          <w:p w:rsidR="00471A9C" w:rsidRPr="00C9110D" w:rsidRDefault="00471A9C" w:rsidP="00C71B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71A9C" w:rsidRPr="00C9110D" w:rsidRDefault="00471A9C" w:rsidP="00C71B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1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Үй тапсырмасы: </w:t>
            </w:r>
            <w:r w:rsidRPr="00C9110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«Аянның болашағы» тақырыбында әңгімені жалғастырып көріңдер.</w:t>
            </w:r>
          </w:p>
          <w:p w:rsidR="00471A9C" w:rsidRPr="00C9110D" w:rsidRDefault="00471A9C" w:rsidP="00C71B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91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Кері байланыс: «</w:t>
            </w:r>
            <w:r w:rsidRPr="00C9110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Табыс сатысы»</w:t>
            </w:r>
            <w:r w:rsidR="00A80A2B" w:rsidRPr="00C91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2226" w:type="dxa"/>
          </w:tcPr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Ватман, маркер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Интерактивті тақта</w:t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2B6671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A3E8F9E" wp14:editId="1D184BDC">
                  <wp:extent cx="476250" cy="461131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568" cy="472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911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61C5C5" wp14:editId="4DED15F2">
                  <wp:extent cx="424160" cy="476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90" cy="4792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911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F14C20" wp14:editId="7C022FED">
                  <wp:extent cx="381000" cy="387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418" cy="390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6671" w:rsidRPr="00C9110D" w:rsidRDefault="002B6671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1A9C" w:rsidRPr="00C9110D" w:rsidRDefault="00471A9C" w:rsidP="00C71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Интерактивті тақта</w:t>
            </w:r>
          </w:p>
        </w:tc>
      </w:tr>
    </w:tbl>
    <w:p w:rsidR="00552594" w:rsidRPr="00C9110D" w:rsidRDefault="00552594" w:rsidP="00471A9C">
      <w:pPr>
        <w:rPr>
          <w:sz w:val="20"/>
          <w:szCs w:val="20"/>
          <w:lang w:val="kk-KZ"/>
        </w:rPr>
      </w:pPr>
    </w:p>
    <w:sectPr w:rsidR="00552594" w:rsidRPr="00C9110D" w:rsidSect="00A8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965"/>
    <w:multiLevelType w:val="hybridMultilevel"/>
    <w:tmpl w:val="3796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2091"/>
    <w:multiLevelType w:val="hybridMultilevel"/>
    <w:tmpl w:val="B2225276"/>
    <w:lvl w:ilvl="0" w:tplc="E6AAAE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E8C"/>
    <w:multiLevelType w:val="hybridMultilevel"/>
    <w:tmpl w:val="4FA4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2141"/>
    <w:multiLevelType w:val="hybridMultilevel"/>
    <w:tmpl w:val="664E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A408D"/>
    <w:multiLevelType w:val="hybridMultilevel"/>
    <w:tmpl w:val="05B2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97427"/>
    <w:multiLevelType w:val="hybridMultilevel"/>
    <w:tmpl w:val="8816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B7103"/>
    <w:multiLevelType w:val="hybridMultilevel"/>
    <w:tmpl w:val="05B2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A641B"/>
    <w:multiLevelType w:val="hybridMultilevel"/>
    <w:tmpl w:val="8EDCF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47905"/>
    <w:multiLevelType w:val="hybridMultilevel"/>
    <w:tmpl w:val="4ADA0E3C"/>
    <w:lvl w:ilvl="0" w:tplc="FF10A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17B44"/>
    <w:multiLevelType w:val="hybridMultilevel"/>
    <w:tmpl w:val="DB3AEFD6"/>
    <w:lvl w:ilvl="0" w:tplc="5A108C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23765"/>
    <w:multiLevelType w:val="hybridMultilevel"/>
    <w:tmpl w:val="CC7E7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F2853"/>
    <w:multiLevelType w:val="hybridMultilevel"/>
    <w:tmpl w:val="81F4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C55DA"/>
    <w:multiLevelType w:val="hybridMultilevel"/>
    <w:tmpl w:val="E14C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B11AE"/>
    <w:multiLevelType w:val="hybridMultilevel"/>
    <w:tmpl w:val="8816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4627E"/>
    <w:multiLevelType w:val="hybridMultilevel"/>
    <w:tmpl w:val="F628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21D7E"/>
    <w:multiLevelType w:val="hybridMultilevel"/>
    <w:tmpl w:val="05B2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61803"/>
    <w:multiLevelType w:val="hybridMultilevel"/>
    <w:tmpl w:val="69429E68"/>
    <w:lvl w:ilvl="0" w:tplc="0AE8A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B122A"/>
    <w:multiLevelType w:val="hybridMultilevel"/>
    <w:tmpl w:val="28DE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04106"/>
    <w:multiLevelType w:val="hybridMultilevel"/>
    <w:tmpl w:val="1400B8D0"/>
    <w:lvl w:ilvl="0" w:tplc="DEFE6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6373C"/>
    <w:multiLevelType w:val="hybridMultilevel"/>
    <w:tmpl w:val="1534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423BF"/>
    <w:multiLevelType w:val="hybridMultilevel"/>
    <w:tmpl w:val="B8422D98"/>
    <w:lvl w:ilvl="0" w:tplc="E5B6036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5"/>
  </w:num>
  <w:num w:numId="5">
    <w:abstractNumId w:val="5"/>
  </w:num>
  <w:num w:numId="6">
    <w:abstractNumId w:val="4"/>
  </w:num>
  <w:num w:numId="7">
    <w:abstractNumId w:val="6"/>
  </w:num>
  <w:num w:numId="8">
    <w:abstractNumId w:val="13"/>
  </w:num>
  <w:num w:numId="9">
    <w:abstractNumId w:val="19"/>
  </w:num>
  <w:num w:numId="10">
    <w:abstractNumId w:val="7"/>
  </w:num>
  <w:num w:numId="11">
    <w:abstractNumId w:val="17"/>
  </w:num>
  <w:num w:numId="12">
    <w:abstractNumId w:val="3"/>
  </w:num>
  <w:num w:numId="13">
    <w:abstractNumId w:val="14"/>
  </w:num>
  <w:num w:numId="14">
    <w:abstractNumId w:val="2"/>
  </w:num>
  <w:num w:numId="15">
    <w:abstractNumId w:val="18"/>
  </w:num>
  <w:num w:numId="16">
    <w:abstractNumId w:val="9"/>
  </w:num>
  <w:num w:numId="17">
    <w:abstractNumId w:val="16"/>
  </w:num>
  <w:num w:numId="18">
    <w:abstractNumId w:val="8"/>
  </w:num>
  <w:num w:numId="19">
    <w:abstractNumId w:val="1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79"/>
    <w:rsid w:val="00005DB6"/>
    <w:rsid w:val="00010092"/>
    <w:rsid w:val="00011D1A"/>
    <w:rsid w:val="00012ECB"/>
    <w:rsid w:val="00031891"/>
    <w:rsid w:val="00031FDC"/>
    <w:rsid w:val="0009075E"/>
    <w:rsid w:val="000A36F9"/>
    <w:rsid w:val="000B2CA0"/>
    <w:rsid w:val="000B69CB"/>
    <w:rsid w:val="000D7D13"/>
    <w:rsid w:val="000E5AB6"/>
    <w:rsid w:val="000F61A4"/>
    <w:rsid w:val="0011695F"/>
    <w:rsid w:val="00180A22"/>
    <w:rsid w:val="001A073A"/>
    <w:rsid w:val="001F4CF3"/>
    <w:rsid w:val="00235016"/>
    <w:rsid w:val="00254235"/>
    <w:rsid w:val="00285361"/>
    <w:rsid w:val="002A4262"/>
    <w:rsid w:val="002B459F"/>
    <w:rsid w:val="002B6671"/>
    <w:rsid w:val="002D29C0"/>
    <w:rsid w:val="002E23F5"/>
    <w:rsid w:val="002F161A"/>
    <w:rsid w:val="002F77CA"/>
    <w:rsid w:val="003205B3"/>
    <w:rsid w:val="00397908"/>
    <w:rsid w:val="003B253E"/>
    <w:rsid w:val="003C41C6"/>
    <w:rsid w:val="003E0A80"/>
    <w:rsid w:val="003E4CB4"/>
    <w:rsid w:val="004221B4"/>
    <w:rsid w:val="00471A9C"/>
    <w:rsid w:val="0048473E"/>
    <w:rsid w:val="00493489"/>
    <w:rsid w:val="004F336D"/>
    <w:rsid w:val="0052697D"/>
    <w:rsid w:val="00552594"/>
    <w:rsid w:val="00564FF5"/>
    <w:rsid w:val="005702BE"/>
    <w:rsid w:val="00580349"/>
    <w:rsid w:val="005B222D"/>
    <w:rsid w:val="005C3E98"/>
    <w:rsid w:val="00620911"/>
    <w:rsid w:val="0066191F"/>
    <w:rsid w:val="00661EFF"/>
    <w:rsid w:val="00696DDC"/>
    <w:rsid w:val="006B0059"/>
    <w:rsid w:val="006B7F7A"/>
    <w:rsid w:val="006C1225"/>
    <w:rsid w:val="006C581B"/>
    <w:rsid w:val="006C6C11"/>
    <w:rsid w:val="006E2201"/>
    <w:rsid w:val="00782565"/>
    <w:rsid w:val="0079651A"/>
    <w:rsid w:val="007C2069"/>
    <w:rsid w:val="007D241D"/>
    <w:rsid w:val="007E499B"/>
    <w:rsid w:val="00803EAD"/>
    <w:rsid w:val="0081561A"/>
    <w:rsid w:val="0087128E"/>
    <w:rsid w:val="0088511C"/>
    <w:rsid w:val="008C5926"/>
    <w:rsid w:val="008C6A3C"/>
    <w:rsid w:val="00955CB4"/>
    <w:rsid w:val="00971C7B"/>
    <w:rsid w:val="00990A5F"/>
    <w:rsid w:val="009A3833"/>
    <w:rsid w:val="009A49FE"/>
    <w:rsid w:val="009C3AD5"/>
    <w:rsid w:val="009D4E59"/>
    <w:rsid w:val="009F4807"/>
    <w:rsid w:val="00A07A2B"/>
    <w:rsid w:val="00A20340"/>
    <w:rsid w:val="00A21AF9"/>
    <w:rsid w:val="00A34131"/>
    <w:rsid w:val="00A414C3"/>
    <w:rsid w:val="00A473DC"/>
    <w:rsid w:val="00A64ED3"/>
    <w:rsid w:val="00A72132"/>
    <w:rsid w:val="00A770A2"/>
    <w:rsid w:val="00A80A2B"/>
    <w:rsid w:val="00A91A57"/>
    <w:rsid w:val="00A934D1"/>
    <w:rsid w:val="00AC0F88"/>
    <w:rsid w:val="00AD2041"/>
    <w:rsid w:val="00AF0119"/>
    <w:rsid w:val="00AF0271"/>
    <w:rsid w:val="00AF531A"/>
    <w:rsid w:val="00B41060"/>
    <w:rsid w:val="00B41F1D"/>
    <w:rsid w:val="00B44D46"/>
    <w:rsid w:val="00B54E14"/>
    <w:rsid w:val="00B778A6"/>
    <w:rsid w:val="00B93F82"/>
    <w:rsid w:val="00BB56B3"/>
    <w:rsid w:val="00BD7155"/>
    <w:rsid w:val="00C61CDD"/>
    <w:rsid w:val="00C669C1"/>
    <w:rsid w:val="00C9110D"/>
    <w:rsid w:val="00CA233A"/>
    <w:rsid w:val="00D17A80"/>
    <w:rsid w:val="00D204CE"/>
    <w:rsid w:val="00D347C5"/>
    <w:rsid w:val="00D43D97"/>
    <w:rsid w:val="00D450B4"/>
    <w:rsid w:val="00D51779"/>
    <w:rsid w:val="00D9239A"/>
    <w:rsid w:val="00DC77E4"/>
    <w:rsid w:val="00DF510A"/>
    <w:rsid w:val="00E23B34"/>
    <w:rsid w:val="00E247F2"/>
    <w:rsid w:val="00E27C32"/>
    <w:rsid w:val="00E84400"/>
    <w:rsid w:val="00E96CA4"/>
    <w:rsid w:val="00ED3F63"/>
    <w:rsid w:val="00EE31A3"/>
    <w:rsid w:val="00EE519B"/>
    <w:rsid w:val="00F042EA"/>
    <w:rsid w:val="00F113C5"/>
    <w:rsid w:val="00F15362"/>
    <w:rsid w:val="00F34AC5"/>
    <w:rsid w:val="00F47E07"/>
    <w:rsid w:val="00F67FD5"/>
    <w:rsid w:val="00F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80EA"/>
  <w15:docId w15:val="{81918AB5-DA83-4423-80A6-53EDE80F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F1D"/>
    <w:pPr>
      <w:ind w:left="720"/>
      <w:contextualSpacing/>
    </w:pPr>
  </w:style>
  <w:style w:type="paragraph" w:styleId="a5">
    <w:name w:val="Normal (Web)"/>
    <w:aliases w:val="Знак Знак,Знак,Обычный (веб) Знак Знак,Знак Знак Знак Знак,Знак Знак1 Знак,Обычный (Web)"/>
    <w:basedOn w:val="a"/>
    <w:uiPriority w:val="99"/>
    <w:unhideWhenUsed/>
    <w:qFormat/>
    <w:rsid w:val="0003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B737-883B-4814-816C-E2A3DECA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2018-04-10T11:40:00Z</dcterms:created>
  <dcterms:modified xsi:type="dcterms:W3CDTF">2018-04-11T10:38:00Z</dcterms:modified>
</cp:coreProperties>
</file>