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1C" w:rsidRPr="007F7A1C" w:rsidRDefault="007F7A1C" w:rsidP="007F7A1C">
      <w:pPr>
        <w:spacing w:after="0" w:line="240" w:lineRule="auto"/>
        <w:jc w:val="right"/>
        <w:rPr>
          <w:rFonts w:ascii="Times New Roman" w:eastAsia="Calibri" w:hAnsi="Times New Roman" w:cs="Times New Roman"/>
          <w:b/>
          <w:color w:val="7030A0"/>
          <w:sz w:val="28"/>
          <w:szCs w:val="28"/>
          <w:lang w:val="kk-KZ"/>
        </w:rPr>
      </w:pPr>
      <w:r w:rsidRPr="007F7A1C">
        <w:rPr>
          <w:rFonts w:ascii="Calibri" w:eastAsia="Calibri" w:hAnsi="Calibri" w:cs="Times New Roman"/>
          <w:noProof/>
          <w:lang w:eastAsia="ru-RU"/>
        </w:rPr>
        <w:drawing>
          <wp:anchor distT="0" distB="0" distL="114300" distR="114300" simplePos="0" relativeHeight="251658240" behindDoc="0" locked="0" layoutInCell="1" allowOverlap="1" wp14:anchorId="27AF6F1B" wp14:editId="1046156F">
            <wp:simplePos x="0" y="0"/>
            <wp:positionH relativeFrom="margin">
              <wp:posOffset>-15240</wp:posOffset>
            </wp:positionH>
            <wp:positionV relativeFrom="margin">
              <wp:posOffset>-79375</wp:posOffset>
            </wp:positionV>
            <wp:extent cx="1234440" cy="1434465"/>
            <wp:effectExtent l="171450" t="171450" r="384810" b="356235"/>
            <wp:wrapSquare wrapText="bothSides"/>
            <wp:docPr id="1" name="Рисунок 1" descr="C:\Users\Salamat\Desktop\керек фото\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mat\Desktop\керек фото\Рисунок.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741" t="10105" r="7855" b="26060"/>
                    <a:stretch/>
                  </pic:blipFill>
                  <pic:spPr bwMode="auto">
                    <a:xfrm>
                      <a:off x="0" y="0"/>
                      <a:ext cx="1234440" cy="14344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7A1C">
        <w:rPr>
          <w:rFonts w:ascii="Times New Roman" w:eastAsia="Calibri" w:hAnsi="Times New Roman" w:cs="Times New Roman"/>
          <w:b/>
          <w:color w:val="7030A0"/>
          <w:sz w:val="36"/>
          <w:szCs w:val="28"/>
          <w:lang w:val="kk-KZ"/>
        </w:rPr>
        <w:t xml:space="preserve">                                                  </w:t>
      </w:r>
      <w:r>
        <w:rPr>
          <w:rFonts w:ascii="Times New Roman" w:eastAsia="Calibri" w:hAnsi="Times New Roman" w:cs="Times New Roman"/>
          <w:b/>
          <w:color w:val="7030A0"/>
          <w:sz w:val="36"/>
          <w:szCs w:val="28"/>
          <w:lang w:val="kk-KZ"/>
        </w:rPr>
        <w:t xml:space="preserve">                       </w:t>
      </w:r>
      <w:r w:rsidRPr="007F7A1C">
        <w:rPr>
          <w:rFonts w:ascii="Times New Roman" w:eastAsia="Calibri" w:hAnsi="Times New Roman" w:cs="Times New Roman"/>
          <w:b/>
          <w:sz w:val="28"/>
          <w:lang w:val="kk-KZ"/>
        </w:rPr>
        <w:t xml:space="preserve">Исенбаева Гульзира  </w:t>
      </w:r>
    </w:p>
    <w:p w:rsidR="007F7A1C" w:rsidRPr="007F7A1C" w:rsidRDefault="007F7A1C" w:rsidP="007F7A1C">
      <w:pPr>
        <w:spacing w:after="0" w:line="240" w:lineRule="auto"/>
        <w:ind w:left="-284"/>
        <w:jc w:val="right"/>
        <w:rPr>
          <w:rFonts w:ascii="Times New Roman" w:eastAsia="Calibri" w:hAnsi="Times New Roman" w:cs="Times New Roman"/>
          <w:sz w:val="28"/>
          <w:lang w:val="kk-KZ"/>
        </w:rPr>
      </w:pPr>
      <w:r w:rsidRPr="007F7A1C">
        <w:rPr>
          <w:rFonts w:ascii="Times New Roman" w:eastAsia="Calibri" w:hAnsi="Times New Roman" w:cs="Times New Roman"/>
          <w:sz w:val="28"/>
          <w:lang w:val="kk-KZ"/>
        </w:rPr>
        <w:t>Мұнайлы ауданы,</w:t>
      </w:r>
      <w:r>
        <w:rPr>
          <w:rFonts w:ascii="Times New Roman" w:eastAsia="Calibri" w:hAnsi="Times New Roman" w:cs="Times New Roman"/>
          <w:sz w:val="28"/>
          <w:lang w:val="kk-KZ"/>
        </w:rPr>
        <w:t xml:space="preserve"> </w:t>
      </w:r>
      <w:r w:rsidRPr="007F7A1C">
        <w:rPr>
          <w:rFonts w:ascii="Times New Roman" w:eastAsia="Calibri" w:hAnsi="Times New Roman" w:cs="Times New Roman"/>
          <w:sz w:val="28"/>
          <w:lang w:val="kk-KZ"/>
        </w:rPr>
        <w:t xml:space="preserve">Маңғыстау 5 елдімекен </w:t>
      </w:r>
      <w:r w:rsidRPr="007F7A1C">
        <w:rPr>
          <w:rFonts w:ascii="Times New Roman" w:eastAsia="Calibri" w:hAnsi="Times New Roman" w:cs="Times New Roman"/>
          <w:noProof/>
          <w:sz w:val="28"/>
          <w:lang w:val="kk-KZ" w:eastAsia="ru-RU"/>
        </w:rPr>
        <w:t xml:space="preserve">                                                                                                                     № 9 «Бәйтерек» балабақшасы</w:t>
      </w:r>
      <w:r>
        <w:rPr>
          <w:rFonts w:ascii="Times New Roman" w:eastAsia="Calibri" w:hAnsi="Times New Roman" w:cs="Times New Roman"/>
          <w:sz w:val="28"/>
          <w:lang w:val="kk-KZ"/>
        </w:rPr>
        <w:t>,</w:t>
      </w:r>
      <w:r w:rsidRPr="007F7A1C">
        <w:rPr>
          <w:rFonts w:ascii="Times New Roman" w:eastAsia="Calibri" w:hAnsi="Times New Roman" w:cs="Times New Roman"/>
          <w:sz w:val="28"/>
          <w:lang w:val="kk-KZ"/>
        </w:rPr>
        <w:t xml:space="preserve">                                                                                                                </w:t>
      </w:r>
      <w:r>
        <w:rPr>
          <w:rFonts w:ascii="Times New Roman" w:eastAsia="Calibri" w:hAnsi="Times New Roman" w:cs="Times New Roman"/>
          <w:sz w:val="28"/>
          <w:lang w:val="kk-KZ"/>
        </w:rPr>
        <w:t xml:space="preserve">                               б</w:t>
      </w:r>
      <w:r w:rsidRPr="007F7A1C">
        <w:rPr>
          <w:rFonts w:ascii="Times New Roman" w:eastAsia="Calibri" w:hAnsi="Times New Roman" w:cs="Times New Roman"/>
          <w:sz w:val="28"/>
          <w:lang w:val="kk-KZ"/>
        </w:rPr>
        <w:t>ейнелеу пән</w:t>
      </w:r>
      <w:r>
        <w:rPr>
          <w:rFonts w:ascii="Times New Roman" w:eastAsia="Calibri" w:hAnsi="Times New Roman" w:cs="Times New Roman"/>
          <w:sz w:val="28"/>
          <w:lang w:val="kk-KZ"/>
        </w:rPr>
        <w:t>і</w:t>
      </w:r>
      <w:r w:rsidRPr="007F7A1C">
        <w:rPr>
          <w:rFonts w:ascii="Times New Roman" w:eastAsia="Calibri" w:hAnsi="Times New Roman" w:cs="Times New Roman"/>
          <w:sz w:val="28"/>
          <w:lang w:val="kk-KZ"/>
        </w:rPr>
        <w:t xml:space="preserve"> маманы </w:t>
      </w:r>
    </w:p>
    <w:p w:rsidR="007F7A1C" w:rsidRDefault="007F7A1C" w:rsidP="007F7A1C">
      <w:pPr>
        <w:spacing w:after="160" w:line="259" w:lineRule="auto"/>
        <w:jc w:val="right"/>
        <w:rPr>
          <w:rFonts w:ascii="Times New Roman" w:eastAsia="Calibri" w:hAnsi="Times New Roman" w:cs="Times New Roman"/>
          <w:b/>
          <w:lang w:val="kk-KZ"/>
        </w:rPr>
      </w:pPr>
    </w:p>
    <w:p w:rsidR="007F7A1C" w:rsidRDefault="007F7A1C" w:rsidP="007F7A1C">
      <w:pPr>
        <w:spacing w:after="160" w:line="259" w:lineRule="auto"/>
        <w:jc w:val="center"/>
        <w:rPr>
          <w:rFonts w:ascii="Times New Roman" w:eastAsia="Calibri" w:hAnsi="Times New Roman" w:cs="Times New Roman"/>
          <w:b/>
          <w:sz w:val="28"/>
          <w:szCs w:val="28"/>
          <w:lang w:val="kk-KZ"/>
        </w:rPr>
      </w:pPr>
    </w:p>
    <w:p w:rsidR="007F7A1C" w:rsidRPr="007F7A1C" w:rsidRDefault="007F7A1C" w:rsidP="007F7A1C">
      <w:pPr>
        <w:spacing w:after="160" w:line="259" w:lineRule="auto"/>
        <w:rPr>
          <w:rFonts w:ascii="Times New Roman" w:eastAsia="Calibri" w:hAnsi="Times New Roman" w:cs="Times New Roman"/>
          <w:b/>
          <w:lang w:val="kk-KZ"/>
        </w:rPr>
      </w:pPr>
      <w:r>
        <w:rPr>
          <w:rFonts w:ascii="Times New Roman" w:eastAsia="Calibri" w:hAnsi="Times New Roman" w:cs="Times New Roman"/>
          <w:b/>
          <w:sz w:val="28"/>
          <w:szCs w:val="28"/>
          <w:lang w:val="kk-KZ"/>
        </w:rPr>
        <w:t xml:space="preserve">             </w:t>
      </w:r>
      <w:r w:rsidRPr="007F7A1C">
        <w:rPr>
          <w:rFonts w:ascii="Times New Roman" w:eastAsia="Calibri" w:hAnsi="Times New Roman" w:cs="Times New Roman"/>
          <w:b/>
          <w:sz w:val="28"/>
          <w:szCs w:val="28"/>
          <w:lang w:val="kk-KZ"/>
        </w:rPr>
        <w:t>Сиқырлы кемпірқосақ</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Білім беру саласы:</w:t>
      </w:r>
      <w:r w:rsidRPr="007F7A1C">
        <w:rPr>
          <w:rFonts w:ascii="Times New Roman" w:eastAsia="Calibri" w:hAnsi="Times New Roman" w:cs="Times New Roman"/>
          <w:color w:val="000000"/>
          <w:sz w:val="24"/>
          <w:szCs w:val="24"/>
          <w:lang w:val="kk-KZ"/>
        </w:rPr>
        <w:t xml:space="preserve"> Шығармашылық</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Ұйымдастырылған оқу қызметі:</w:t>
      </w:r>
      <w:r w:rsidRPr="007F7A1C">
        <w:rPr>
          <w:rFonts w:ascii="Times New Roman" w:eastAsia="Calibri" w:hAnsi="Times New Roman" w:cs="Times New Roman"/>
          <w:color w:val="000000"/>
          <w:sz w:val="24"/>
          <w:szCs w:val="24"/>
          <w:lang w:val="kk-KZ"/>
        </w:rPr>
        <w:t xml:space="preserve"> Сурет салу</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 xml:space="preserve">Мақсаты: </w:t>
      </w:r>
      <w:r w:rsidRPr="007F7A1C">
        <w:rPr>
          <w:rFonts w:ascii="Times New Roman" w:eastAsia="Calibri" w:hAnsi="Times New Roman" w:cs="Times New Roman"/>
          <w:color w:val="000000"/>
          <w:sz w:val="24"/>
          <w:szCs w:val="24"/>
          <w:lang w:val="kk-KZ"/>
        </w:rPr>
        <w:t xml:space="preserve">Көктем мезгілі туралы білімдерін кеңейту, ТРИЗ технологиясы бойынша балалардың шығармашылық қабілетін дамыту, табиғат құбылыстары туралы түсініктерін кеңейту. Табиғатты аялауға, еңбекқорлыққа тәрбиелеу. </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Керекті құралдар:</w:t>
      </w:r>
      <w:r w:rsidRPr="007F7A1C">
        <w:rPr>
          <w:rFonts w:ascii="Times New Roman" w:eastAsia="Calibri" w:hAnsi="Times New Roman" w:cs="Times New Roman"/>
          <w:color w:val="000000"/>
          <w:sz w:val="24"/>
          <w:szCs w:val="24"/>
          <w:lang w:val="kk-KZ"/>
        </w:rPr>
        <w:t xml:space="preserve"> кемпірқосақ суреті, үлестірмелі материалдар, акварель бояу, қылқалам, ысқыш, су.</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Сөздік жұмысы:</w:t>
      </w:r>
      <w:r w:rsidRPr="007F7A1C">
        <w:rPr>
          <w:rFonts w:ascii="Times New Roman" w:eastAsia="Calibri" w:hAnsi="Times New Roman" w:cs="Times New Roman"/>
          <w:color w:val="000000"/>
          <w:sz w:val="24"/>
          <w:szCs w:val="24"/>
          <w:lang w:val="kk-KZ"/>
        </w:rPr>
        <w:t xml:space="preserve"> көкжиек, күлгін, қызғылт, көгілдір, доғал, жолақ, түстерді үш тілде айту.</w:t>
      </w:r>
    </w:p>
    <w:p w:rsidR="007F7A1C" w:rsidRDefault="007F7A1C" w:rsidP="007F7A1C">
      <w:pPr>
        <w:spacing w:after="16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 xml:space="preserve">Әдіс – тәсілдер: </w:t>
      </w:r>
      <w:r w:rsidRPr="007F7A1C">
        <w:rPr>
          <w:rFonts w:ascii="Times New Roman" w:eastAsia="Calibri" w:hAnsi="Times New Roman" w:cs="Times New Roman"/>
          <w:color w:val="000000"/>
          <w:sz w:val="24"/>
          <w:szCs w:val="24"/>
          <w:lang w:val="kk-KZ"/>
        </w:rPr>
        <w:t>ТРИЗ</w:t>
      </w:r>
      <w:r w:rsidRPr="007F7A1C">
        <w:rPr>
          <w:rFonts w:ascii="Times New Roman" w:eastAsia="Calibri" w:hAnsi="Times New Roman" w:cs="Times New Roman"/>
          <w:b/>
          <w:color w:val="000000"/>
          <w:sz w:val="24"/>
          <w:szCs w:val="24"/>
          <w:lang w:val="kk-KZ"/>
        </w:rPr>
        <w:t xml:space="preserve"> </w:t>
      </w:r>
      <w:r w:rsidRPr="007F7A1C">
        <w:rPr>
          <w:rFonts w:ascii="Times New Roman" w:eastAsia="Calibri" w:hAnsi="Times New Roman" w:cs="Times New Roman"/>
          <w:color w:val="000000"/>
          <w:sz w:val="24"/>
          <w:szCs w:val="24"/>
          <w:lang w:val="kk-KZ"/>
        </w:rPr>
        <w:t>технологиясыкөрсету, түсіндіру, сұрақ – жауап, әңгімелесу.</w:t>
      </w:r>
    </w:p>
    <w:p w:rsidR="007F7A1C" w:rsidRPr="007F7A1C" w:rsidRDefault="007F7A1C" w:rsidP="007F7A1C">
      <w:pPr>
        <w:spacing w:after="160" w:line="240" w:lineRule="auto"/>
        <w:jc w:val="both"/>
        <w:rPr>
          <w:rFonts w:ascii="Times New Roman" w:eastAsia="Calibri" w:hAnsi="Times New Roman" w:cs="Times New Roman"/>
          <w:color w:val="000000"/>
          <w:sz w:val="24"/>
          <w:szCs w:val="24"/>
          <w:lang w:val="kk-KZ"/>
        </w:rPr>
      </w:pPr>
    </w:p>
    <w:tbl>
      <w:tblPr>
        <w:tblW w:w="9508" w:type="dxa"/>
        <w:tblInd w:w="98" w:type="dxa"/>
        <w:tblLook w:val="04A0" w:firstRow="1" w:lastRow="0" w:firstColumn="1" w:lastColumn="0" w:noHBand="0" w:noVBand="1"/>
      </w:tblPr>
      <w:tblGrid>
        <w:gridCol w:w="1126"/>
        <w:gridCol w:w="18"/>
        <w:gridCol w:w="5529"/>
        <w:gridCol w:w="201"/>
        <w:gridCol w:w="2492"/>
        <w:gridCol w:w="142"/>
      </w:tblGrid>
      <w:tr w:rsidR="007F7A1C" w:rsidRPr="007F7A1C" w:rsidTr="007F7A1C">
        <w:trPr>
          <w:trHeight w:val="450"/>
        </w:trPr>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7F7A1C" w:rsidRPr="007F7A1C" w:rsidRDefault="007F7A1C" w:rsidP="007F7A1C">
            <w:pPr>
              <w:spacing w:after="160" w:line="240" w:lineRule="auto"/>
              <w:jc w:val="both"/>
              <w:rPr>
                <w:rFonts w:ascii="Times New Roman" w:eastAsia="Times New Roman" w:hAnsi="Times New Roman" w:cs="Times New Roman"/>
                <w:b/>
                <w:color w:val="000000"/>
                <w:sz w:val="24"/>
                <w:szCs w:val="24"/>
                <w:lang w:val="kk-KZ" w:eastAsia="ru-RU"/>
              </w:rPr>
            </w:pPr>
            <w:proofErr w:type="spellStart"/>
            <w:r w:rsidRPr="007F7A1C">
              <w:rPr>
                <w:rFonts w:ascii="Times New Roman" w:eastAsia="Times New Roman" w:hAnsi="Times New Roman" w:cs="Times New Roman"/>
                <w:b/>
                <w:color w:val="000000"/>
                <w:sz w:val="24"/>
                <w:szCs w:val="24"/>
                <w:lang w:val="en-US" w:eastAsia="ru-RU"/>
              </w:rPr>
              <w:t>Әрекет</w:t>
            </w:r>
            <w:proofErr w:type="spellEnd"/>
            <w:r w:rsidRPr="007F7A1C">
              <w:rPr>
                <w:rFonts w:ascii="Times New Roman" w:eastAsia="Times New Roman" w:hAnsi="Times New Roman" w:cs="Times New Roman"/>
                <w:b/>
                <w:color w:val="000000"/>
                <w:sz w:val="24"/>
                <w:szCs w:val="24"/>
                <w:lang w:val="en-US" w:eastAsia="ru-RU"/>
              </w:rPr>
              <w:t xml:space="preserve"> </w:t>
            </w:r>
            <w:proofErr w:type="spellStart"/>
            <w:r w:rsidRPr="007F7A1C">
              <w:rPr>
                <w:rFonts w:ascii="Times New Roman" w:eastAsia="Times New Roman" w:hAnsi="Times New Roman" w:cs="Times New Roman"/>
                <w:b/>
                <w:color w:val="000000"/>
                <w:sz w:val="24"/>
                <w:szCs w:val="24"/>
                <w:lang w:val="en-US" w:eastAsia="ru-RU"/>
              </w:rPr>
              <w:t>кезеңі</w:t>
            </w:r>
            <w:proofErr w:type="spellEnd"/>
          </w:p>
        </w:tc>
        <w:tc>
          <w:tcPr>
            <w:tcW w:w="5748" w:type="dxa"/>
            <w:gridSpan w:val="3"/>
            <w:tcBorders>
              <w:top w:val="single" w:sz="4" w:space="0" w:color="auto"/>
              <w:left w:val="nil"/>
              <w:bottom w:val="single" w:sz="4" w:space="0" w:color="auto"/>
              <w:right w:val="single" w:sz="4" w:space="0" w:color="auto"/>
            </w:tcBorders>
            <w:shd w:val="clear" w:color="auto" w:fill="auto"/>
            <w:noWrap/>
            <w:hideMark/>
          </w:tcPr>
          <w:p w:rsidR="007F7A1C" w:rsidRPr="007F7A1C" w:rsidRDefault="007F7A1C" w:rsidP="007F7A1C">
            <w:pPr>
              <w:spacing w:after="160" w:line="240" w:lineRule="auto"/>
              <w:jc w:val="both"/>
              <w:rPr>
                <w:rFonts w:ascii="Times New Roman" w:eastAsia="Times New Roman" w:hAnsi="Times New Roman" w:cs="Times New Roman"/>
                <w:b/>
                <w:color w:val="000000"/>
                <w:sz w:val="24"/>
                <w:szCs w:val="24"/>
                <w:lang w:val="kk-KZ" w:eastAsia="ru-RU"/>
              </w:rPr>
            </w:pPr>
            <w:r w:rsidRPr="007F7A1C">
              <w:rPr>
                <w:rFonts w:ascii="Times New Roman" w:eastAsia="Times New Roman" w:hAnsi="Times New Roman" w:cs="Times New Roman"/>
                <w:b/>
                <w:color w:val="000000"/>
                <w:sz w:val="24"/>
                <w:szCs w:val="24"/>
                <w:lang w:val="kk-KZ" w:eastAsia="ru-RU"/>
              </w:rPr>
              <w:t>Педагогтің</w:t>
            </w:r>
            <w:r w:rsidRPr="007F7A1C">
              <w:rPr>
                <w:rFonts w:ascii="Times New Roman" w:eastAsia="Times New Roman" w:hAnsi="Times New Roman" w:cs="Times New Roman"/>
                <w:b/>
                <w:color w:val="000000"/>
                <w:sz w:val="24"/>
                <w:szCs w:val="24"/>
                <w:lang w:val="en-US" w:eastAsia="ru-RU"/>
              </w:rPr>
              <w:t xml:space="preserve"> </w:t>
            </w:r>
            <w:proofErr w:type="spellStart"/>
            <w:r w:rsidRPr="007F7A1C">
              <w:rPr>
                <w:rFonts w:ascii="Times New Roman" w:eastAsia="Times New Roman" w:hAnsi="Times New Roman" w:cs="Times New Roman"/>
                <w:b/>
                <w:color w:val="000000"/>
                <w:sz w:val="24"/>
                <w:szCs w:val="24"/>
                <w:lang w:val="en-US" w:eastAsia="ru-RU"/>
              </w:rPr>
              <w:t>әрекеті</w:t>
            </w:r>
            <w:proofErr w:type="spellEnd"/>
          </w:p>
        </w:tc>
        <w:tc>
          <w:tcPr>
            <w:tcW w:w="2634" w:type="dxa"/>
            <w:gridSpan w:val="2"/>
            <w:tcBorders>
              <w:top w:val="single" w:sz="4" w:space="0" w:color="auto"/>
              <w:left w:val="nil"/>
              <w:bottom w:val="single" w:sz="4" w:space="0" w:color="auto"/>
              <w:right w:val="single" w:sz="4" w:space="0" w:color="auto"/>
            </w:tcBorders>
            <w:shd w:val="clear" w:color="auto" w:fill="auto"/>
            <w:noWrap/>
            <w:hideMark/>
          </w:tcPr>
          <w:p w:rsidR="007F7A1C" w:rsidRPr="007F7A1C" w:rsidRDefault="007F7A1C" w:rsidP="007F7A1C">
            <w:pPr>
              <w:spacing w:after="160" w:line="240" w:lineRule="auto"/>
              <w:jc w:val="both"/>
              <w:rPr>
                <w:rFonts w:ascii="Times New Roman" w:eastAsia="Times New Roman" w:hAnsi="Times New Roman" w:cs="Times New Roman"/>
                <w:b/>
                <w:color w:val="000000"/>
                <w:sz w:val="24"/>
                <w:szCs w:val="24"/>
                <w:lang w:val="kk-KZ" w:eastAsia="ru-RU"/>
              </w:rPr>
            </w:pPr>
            <w:proofErr w:type="spellStart"/>
            <w:r w:rsidRPr="007F7A1C">
              <w:rPr>
                <w:rFonts w:ascii="Times New Roman" w:eastAsia="Times New Roman" w:hAnsi="Times New Roman" w:cs="Times New Roman"/>
                <w:b/>
                <w:color w:val="000000"/>
                <w:sz w:val="24"/>
                <w:szCs w:val="24"/>
                <w:lang w:val="en-US" w:eastAsia="ru-RU"/>
              </w:rPr>
              <w:t>Балалардың</w:t>
            </w:r>
            <w:proofErr w:type="spellEnd"/>
            <w:r w:rsidRPr="007F7A1C">
              <w:rPr>
                <w:rFonts w:ascii="Times New Roman" w:eastAsia="Times New Roman" w:hAnsi="Times New Roman" w:cs="Times New Roman"/>
                <w:b/>
                <w:color w:val="000000"/>
                <w:sz w:val="24"/>
                <w:szCs w:val="24"/>
                <w:lang w:val="en-US" w:eastAsia="ru-RU"/>
              </w:rPr>
              <w:t xml:space="preserve"> </w:t>
            </w:r>
            <w:proofErr w:type="spellStart"/>
            <w:r w:rsidRPr="007F7A1C">
              <w:rPr>
                <w:rFonts w:ascii="Times New Roman" w:eastAsia="Times New Roman" w:hAnsi="Times New Roman" w:cs="Times New Roman"/>
                <w:b/>
                <w:color w:val="000000"/>
                <w:sz w:val="24"/>
                <w:szCs w:val="24"/>
                <w:lang w:val="en-US" w:eastAsia="ru-RU"/>
              </w:rPr>
              <w:t>әрекеті</w:t>
            </w:r>
            <w:proofErr w:type="spellEnd"/>
          </w:p>
        </w:tc>
      </w:tr>
      <w:tr w:rsidR="007F7A1C" w:rsidRPr="007F7A1C" w:rsidTr="007F7A1C">
        <w:trPr>
          <w:cantSplit/>
          <w:trHeight w:val="4794"/>
        </w:trPr>
        <w:tc>
          <w:tcPr>
            <w:tcW w:w="1126" w:type="dxa"/>
            <w:tcBorders>
              <w:top w:val="nil"/>
              <w:left w:val="single" w:sz="4" w:space="0" w:color="auto"/>
              <w:right w:val="single" w:sz="4" w:space="0" w:color="auto"/>
            </w:tcBorders>
            <w:shd w:val="clear" w:color="auto" w:fill="auto"/>
            <w:noWrap/>
            <w:textDirection w:val="btLr"/>
            <w:hideMark/>
          </w:tcPr>
          <w:p w:rsidR="007F7A1C" w:rsidRPr="007F7A1C" w:rsidRDefault="007F7A1C" w:rsidP="007F7A1C">
            <w:pPr>
              <w:spacing w:after="160" w:line="240" w:lineRule="auto"/>
              <w:ind w:left="113" w:right="113"/>
              <w:rPr>
                <w:rFonts w:ascii="Times New Roman" w:eastAsia="Times New Roman" w:hAnsi="Times New Roman" w:cs="Times New Roman"/>
                <w:b/>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en-US" w:eastAsia="ru-RU"/>
              </w:rPr>
              <w:t> </w:t>
            </w:r>
            <w:r w:rsidRPr="007F7A1C">
              <w:rPr>
                <w:rFonts w:ascii="Times New Roman" w:eastAsia="Times New Roman" w:hAnsi="Times New Roman" w:cs="Times New Roman"/>
                <w:b/>
                <w:color w:val="000000"/>
                <w:sz w:val="24"/>
                <w:szCs w:val="24"/>
                <w:lang w:val="kk-KZ" w:eastAsia="ru-RU"/>
              </w:rPr>
              <w:t>Мотивациялық қозғаушы</w:t>
            </w:r>
          </w:p>
        </w:tc>
        <w:tc>
          <w:tcPr>
            <w:tcW w:w="5748" w:type="dxa"/>
            <w:gridSpan w:val="3"/>
            <w:tcBorders>
              <w:top w:val="nil"/>
              <w:left w:val="nil"/>
              <w:right w:val="single" w:sz="4" w:space="0" w:color="auto"/>
            </w:tcBorders>
            <w:shd w:val="clear" w:color="auto" w:fill="auto"/>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 xml:space="preserve"> Балалар бүгін бізге көптеген қонақтар келіпті.</w:t>
            </w:r>
            <w:r w:rsidRPr="007F7A1C">
              <w:rPr>
                <w:rFonts w:ascii="Times New Roman" w:eastAsia="Times New Roman" w:hAnsi="Times New Roman" w:cs="Times New Roman"/>
                <w:color w:val="000000"/>
                <w:sz w:val="24"/>
                <w:szCs w:val="24"/>
                <w:lang w:val="kk-KZ" w:eastAsia="ru-RU"/>
              </w:rPr>
              <w:br/>
              <w:t>Сәлем сөздің анасы дегендей қонақтармен амандасып алайық</w:t>
            </w:r>
            <w:r w:rsidRPr="007F7A1C">
              <w:rPr>
                <w:rFonts w:ascii="Times New Roman" w:eastAsia="Times New Roman" w:hAnsi="Times New Roman" w:cs="Times New Roman"/>
                <w:color w:val="000000"/>
                <w:sz w:val="24"/>
                <w:szCs w:val="24"/>
                <w:lang w:val="kk-KZ" w:eastAsia="ru-RU"/>
              </w:rPr>
              <w:br/>
              <w:t xml:space="preserve">Бүгінгі ашық оқу қызметіміз сәтті және көңілді өту үшін жылулық шеңберін жасайық.                                                   </w:t>
            </w:r>
            <w:r w:rsidRPr="007F7A1C">
              <w:rPr>
                <w:rFonts w:ascii="Times New Roman" w:eastAsia="Times New Roman" w:hAnsi="Times New Roman" w:cs="Times New Roman"/>
                <w:color w:val="000000"/>
                <w:sz w:val="24"/>
                <w:szCs w:val="24"/>
                <w:lang w:val="kk-KZ" w:eastAsia="ru-RU"/>
              </w:rPr>
              <w:br/>
              <w:t xml:space="preserve">                 Шаттық шеңбері                                                                                                                                                                                                        Жаңбыр бітті алақай</w:t>
            </w:r>
            <w:r w:rsidRPr="007F7A1C">
              <w:rPr>
                <w:rFonts w:ascii="Times New Roman" w:eastAsia="Times New Roman" w:hAnsi="Times New Roman" w:cs="Times New Roman"/>
                <w:color w:val="000000"/>
                <w:sz w:val="24"/>
                <w:szCs w:val="24"/>
                <w:lang w:val="kk-KZ" w:eastAsia="ru-RU"/>
              </w:rPr>
              <w:br/>
              <w:t xml:space="preserve">             Далаға шық балақай</w:t>
            </w:r>
            <w:r w:rsidRPr="007F7A1C">
              <w:rPr>
                <w:rFonts w:ascii="Times New Roman" w:eastAsia="Times New Roman" w:hAnsi="Times New Roman" w:cs="Times New Roman"/>
                <w:color w:val="000000"/>
                <w:sz w:val="24"/>
                <w:szCs w:val="24"/>
                <w:lang w:val="kk-KZ" w:eastAsia="ru-RU"/>
              </w:rPr>
              <w:br/>
              <w:t xml:space="preserve">              Кемпірқосаққа қара</w:t>
            </w:r>
            <w:r w:rsidRPr="007F7A1C">
              <w:rPr>
                <w:rFonts w:ascii="Times New Roman" w:eastAsia="Times New Roman" w:hAnsi="Times New Roman" w:cs="Times New Roman"/>
                <w:color w:val="000000"/>
                <w:sz w:val="24"/>
                <w:szCs w:val="24"/>
                <w:lang w:val="kk-KZ" w:eastAsia="ru-RU"/>
              </w:rPr>
              <w:br/>
              <w:t xml:space="preserve">              Әрбір түстерін сана                           Бірінші түсі оның қызыл қызғалдақтай</w:t>
            </w:r>
            <w:r w:rsidRPr="007F7A1C">
              <w:rPr>
                <w:rFonts w:ascii="Times New Roman" w:eastAsia="Times New Roman" w:hAnsi="Times New Roman" w:cs="Times New Roman"/>
                <w:color w:val="000000"/>
                <w:sz w:val="24"/>
                <w:szCs w:val="24"/>
                <w:lang w:val="kk-KZ" w:eastAsia="ru-RU"/>
              </w:rPr>
              <w:br/>
              <w:t xml:space="preserve"> Екінші түсі оның қызғылтсары балдай</w:t>
            </w:r>
            <w:r w:rsidRPr="007F7A1C">
              <w:rPr>
                <w:rFonts w:ascii="Times New Roman" w:eastAsia="Times New Roman" w:hAnsi="Times New Roman" w:cs="Times New Roman"/>
                <w:color w:val="000000"/>
                <w:sz w:val="24"/>
                <w:szCs w:val="24"/>
                <w:lang w:val="kk-KZ" w:eastAsia="ru-RU"/>
              </w:rPr>
              <w:br/>
              <w:t>Үшінші түсі оның сап-сары тарыдай</w:t>
            </w:r>
            <w:r w:rsidRPr="007F7A1C">
              <w:rPr>
                <w:rFonts w:ascii="Times New Roman" w:eastAsia="Times New Roman" w:hAnsi="Times New Roman" w:cs="Times New Roman"/>
                <w:color w:val="000000"/>
                <w:sz w:val="24"/>
                <w:szCs w:val="24"/>
                <w:lang w:val="kk-KZ" w:eastAsia="ru-RU"/>
              </w:rPr>
              <w:br/>
              <w:t>Төртінші түсі оның жасыл жапырақтай</w:t>
            </w:r>
            <w:r w:rsidRPr="007F7A1C">
              <w:rPr>
                <w:rFonts w:ascii="Times New Roman" w:eastAsia="Times New Roman" w:hAnsi="Times New Roman" w:cs="Times New Roman"/>
                <w:color w:val="000000"/>
                <w:sz w:val="24"/>
                <w:szCs w:val="24"/>
                <w:lang w:val="kk-KZ" w:eastAsia="ru-RU"/>
              </w:rPr>
              <w:br/>
              <w:t>Бесінші түсі оның көгілдір аспандай</w:t>
            </w:r>
            <w:r w:rsidRPr="007F7A1C">
              <w:rPr>
                <w:rFonts w:ascii="Times New Roman" w:eastAsia="Times New Roman" w:hAnsi="Times New Roman" w:cs="Times New Roman"/>
                <w:color w:val="000000"/>
                <w:sz w:val="24"/>
                <w:szCs w:val="24"/>
                <w:lang w:val="kk-KZ" w:eastAsia="ru-RU"/>
              </w:rPr>
              <w:br/>
              <w:t>Алтыншы түсі оның көк көлдің суындай</w:t>
            </w:r>
            <w:r w:rsidRPr="007F7A1C">
              <w:rPr>
                <w:rFonts w:ascii="Times New Roman" w:eastAsia="Times New Roman" w:hAnsi="Times New Roman" w:cs="Times New Roman"/>
                <w:color w:val="000000"/>
                <w:sz w:val="24"/>
                <w:szCs w:val="24"/>
                <w:lang w:val="kk-KZ" w:eastAsia="ru-RU"/>
              </w:rPr>
              <w:br/>
              <w:t>Жетінші түсі оның көгілдір орамалдай</w:t>
            </w:r>
          </w:p>
        </w:tc>
        <w:tc>
          <w:tcPr>
            <w:tcW w:w="2634" w:type="dxa"/>
            <w:gridSpan w:val="2"/>
            <w:tcBorders>
              <w:top w:val="nil"/>
              <w:left w:val="nil"/>
              <w:right w:val="single" w:sz="4" w:space="0" w:color="auto"/>
            </w:tcBorders>
            <w:shd w:val="clear" w:color="auto" w:fill="auto"/>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Үлкенгеде «Сіз»</w:t>
            </w:r>
            <w:r w:rsidRPr="007F7A1C">
              <w:rPr>
                <w:rFonts w:ascii="Times New Roman" w:eastAsia="Times New Roman" w:hAnsi="Times New Roman" w:cs="Times New Roman"/>
                <w:color w:val="000000"/>
                <w:sz w:val="24"/>
                <w:szCs w:val="24"/>
                <w:lang w:val="kk-KZ" w:eastAsia="ru-RU"/>
              </w:rPr>
              <w:br/>
              <w:t>Кішігеде «Сіз»</w:t>
            </w:r>
            <w:r w:rsidRPr="007F7A1C">
              <w:rPr>
                <w:rFonts w:ascii="Times New Roman" w:eastAsia="Times New Roman" w:hAnsi="Times New Roman" w:cs="Times New Roman"/>
                <w:color w:val="000000"/>
                <w:sz w:val="24"/>
                <w:szCs w:val="24"/>
                <w:lang w:val="kk-KZ" w:eastAsia="ru-RU"/>
              </w:rPr>
              <w:br/>
              <w:t>Баршаңызға құрметпен</w:t>
            </w:r>
            <w:r w:rsidRPr="007F7A1C">
              <w:rPr>
                <w:rFonts w:ascii="Times New Roman" w:eastAsia="Times New Roman" w:hAnsi="Times New Roman" w:cs="Times New Roman"/>
                <w:color w:val="000000"/>
                <w:sz w:val="24"/>
                <w:szCs w:val="24"/>
                <w:lang w:val="kk-KZ" w:eastAsia="ru-RU"/>
              </w:rPr>
              <w:br/>
              <w:t xml:space="preserve">Бас иеміз «Біз»                                     </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Балалар шаттық шеңберін құрып, өлеңге байланысты қимыл-қозғалыс жасайды.</w:t>
            </w:r>
          </w:p>
        </w:tc>
      </w:tr>
      <w:tr w:rsidR="007F7A1C" w:rsidRPr="007F7A1C" w:rsidTr="007F7A1C">
        <w:trPr>
          <w:trHeight w:val="60"/>
        </w:trPr>
        <w:tc>
          <w:tcPr>
            <w:tcW w:w="1126" w:type="dxa"/>
            <w:tcBorders>
              <w:top w:val="nil"/>
              <w:left w:val="single" w:sz="4" w:space="0" w:color="auto"/>
              <w:bottom w:val="single" w:sz="4" w:space="0" w:color="auto"/>
              <w:right w:val="single" w:sz="4" w:space="0" w:color="auto"/>
            </w:tcBorders>
            <w:shd w:val="clear" w:color="auto" w:fill="auto"/>
            <w:noWrap/>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tc>
        <w:tc>
          <w:tcPr>
            <w:tcW w:w="5748" w:type="dxa"/>
            <w:gridSpan w:val="3"/>
            <w:tcBorders>
              <w:top w:val="nil"/>
              <w:left w:val="nil"/>
              <w:bottom w:val="single" w:sz="4" w:space="0" w:color="auto"/>
              <w:right w:val="nil"/>
            </w:tcBorders>
            <w:shd w:val="clear" w:color="auto" w:fill="auto"/>
            <w:noWrap/>
            <w:vAlign w:val="bottom"/>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tc>
        <w:tc>
          <w:tcPr>
            <w:tcW w:w="2634" w:type="dxa"/>
            <w:gridSpan w:val="2"/>
            <w:tcBorders>
              <w:top w:val="nil"/>
              <w:left w:val="single" w:sz="4" w:space="0" w:color="auto"/>
              <w:bottom w:val="single" w:sz="4" w:space="0" w:color="auto"/>
              <w:right w:val="single" w:sz="4" w:space="0" w:color="auto"/>
            </w:tcBorders>
            <w:shd w:val="clear" w:color="auto" w:fill="auto"/>
            <w:noWrap/>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tc>
      </w:tr>
      <w:tr w:rsidR="007F7A1C" w:rsidRPr="007F7A1C" w:rsidTr="007F7A1C">
        <w:trPr>
          <w:cantSplit/>
          <w:trHeight w:val="1134"/>
        </w:trPr>
        <w:tc>
          <w:tcPr>
            <w:tcW w:w="1126" w:type="dxa"/>
            <w:tcBorders>
              <w:top w:val="nil"/>
              <w:left w:val="single" w:sz="4" w:space="0" w:color="auto"/>
              <w:bottom w:val="single" w:sz="4" w:space="0" w:color="auto"/>
              <w:right w:val="single" w:sz="4" w:space="0" w:color="auto"/>
            </w:tcBorders>
            <w:shd w:val="clear" w:color="auto" w:fill="auto"/>
            <w:noWrap/>
            <w:textDirection w:val="btLr"/>
          </w:tcPr>
          <w:p w:rsidR="007F7A1C" w:rsidRPr="007F7A1C" w:rsidRDefault="007F7A1C" w:rsidP="007F7A1C">
            <w:pPr>
              <w:spacing w:after="160" w:line="240" w:lineRule="auto"/>
              <w:ind w:left="113" w:right="113"/>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b/>
                <w:color w:val="000000"/>
                <w:sz w:val="24"/>
                <w:szCs w:val="24"/>
                <w:lang w:val="kk-KZ" w:eastAsia="ru-RU"/>
              </w:rPr>
              <w:lastRenderedPageBreak/>
              <w:t>Іздену ұйымдастырушы</w:t>
            </w:r>
          </w:p>
        </w:tc>
        <w:tc>
          <w:tcPr>
            <w:tcW w:w="5748" w:type="dxa"/>
            <w:gridSpan w:val="3"/>
            <w:tcBorders>
              <w:top w:val="nil"/>
              <w:left w:val="nil"/>
              <w:bottom w:val="single" w:sz="4" w:space="0" w:color="auto"/>
              <w:right w:val="nil"/>
            </w:tcBorders>
            <w:shd w:val="clear" w:color="auto" w:fill="auto"/>
            <w:noWrap/>
            <w:vAlign w:val="bottom"/>
          </w:tcPr>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Б</w:t>
            </w:r>
            <w:r>
              <w:rPr>
                <w:rFonts w:ascii="Times New Roman" w:eastAsia="Calibri" w:hAnsi="Times New Roman" w:cs="Times New Roman"/>
                <w:color w:val="000000"/>
                <w:sz w:val="24"/>
                <w:szCs w:val="24"/>
                <w:lang w:val="kk-KZ"/>
              </w:rPr>
              <w:t>алалар қазір жылдың қай мезгілі</w:t>
            </w:r>
            <w:r w:rsidRPr="007F7A1C">
              <w:rPr>
                <w:rFonts w:ascii="Times New Roman" w:eastAsia="Calibri" w:hAnsi="Times New Roman" w:cs="Times New Roman"/>
                <w:color w:val="000000"/>
                <w:sz w:val="24"/>
                <w:szCs w:val="24"/>
                <w:lang w:val="kk-KZ"/>
              </w:rPr>
              <w:t>?</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-Күз мез</w:t>
            </w:r>
            <w:r>
              <w:rPr>
                <w:rFonts w:ascii="Times New Roman" w:eastAsia="Calibri" w:hAnsi="Times New Roman" w:cs="Times New Roman"/>
                <w:color w:val="000000"/>
                <w:sz w:val="24"/>
                <w:szCs w:val="24"/>
                <w:lang w:val="kk-KZ"/>
              </w:rPr>
              <w:t>гілінен кейін қай мезгіл келеді</w:t>
            </w:r>
            <w:r w:rsidRPr="007F7A1C">
              <w:rPr>
                <w:rFonts w:ascii="Times New Roman" w:eastAsia="Calibri" w:hAnsi="Times New Roman" w:cs="Times New Roman"/>
                <w:color w:val="000000"/>
                <w:sz w:val="24"/>
                <w:szCs w:val="24"/>
                <w:lang w:val="kk-KZ"/>
              </w:rPr>
              <w:t>?</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Ал сендер кемпірқосақтың</w:t>
            </w:r>
            <w:r>
              <w:rPr>
                <w:rFonts w:ascii="Times New Roman" w:eastAsia="Calibri" w:hAnsi="Times New Roman" w:cs="Times New Roman"/>
                <w:color w:val="000000"/>
                <w:sz w:val="24"/>
                <w:szCs w:val="24"/>
                <w:lang w:val="kk-KZ"/>
              </w:rPr>
              <w:t xml:space="preserve"> қайдан шығатынын білесіңдер ме</w:t>
            </w:r>
            <w:r w:rsidRPr="007F7A1C">
              <w:rPr>
                <w:rFonts w:ascii="Times New Roman" w:eastAsia="Calibri" w:hAnsi="Times New Roman" w:cs="Times New Roman"/>
                <w:color w:val="000000"/>
                <w:sz w:val="24"/>
                <w:szCs w:val="24"/>
                <w:lang w:val="kk-KZ"/>
              </w:rPr>
              <w:t>?</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Ол қай кезде пайда болады</w:t>
            </w:r>
            <w:r w:rsidRPr="007F7A1C">
              <w:rPr>
                <w:rFonts w:ascii="Times New Roman" w:eastAsia="Calibri" w:hAnsi="Times New Roman" w:cs="Times New Roman"/>
                <w:color w:val="000000"/>
                <w:sz w:val="24"/>
                <w:szCs w:val="24"/>
                <w:lang w:val="kk-KZ"/>
              </w:rPr>
              <w:t>?</w:t>
            </w:r>
          </w:p>
          <w:p w:rsidR="007F7A1C" w:rsidRPr="007F7A1C" w:rsidRDefault="007F7A1C" w:rsidP="007F7A1C">
            <w:pPr>
              <w:spacing w:after="0" w:line="240" w:lineRule="auto"/>
              <w:rPr>
                <w:rFonts w:ascii="Times New Roman" w:eastAsia="Times New Roman" w:hAnsi="Times New Roman" w:cs="Times New Roman"/>
                <w:color w:val="000000"/>
                <w:sz w:val="24"/>
                <w:szCs w:val="24"/>
                <w:lang w:val="kk-KZ" w:eastAsia="ru-RU"/>
              </w:rPr>
            </w:pPr>
            <w:r w:rsidRPr="007F7A1C">
              <w:rPr>
                <w:rFonts w:ascii="Times New Roman" w:eastAsia="Calibri" w:hAnsi="Times New Roman" w:cs="Times New Roman"/>
                <w:color w:val="000000"/>
                <w:sz w:val="24"/>
                <w:szCs w:val="24"/>
                <w:lang w:val="kk-KZ"/>
              </w:rPr>
              <w:t>Жаңбырдан соң доға тектес 7 түсті кемпірқосақ пайда болады.Кемпірқосақ қайдан пайда болады деген сұраққа мына слайд арқылы жауап іздейік. (СЛАЙД арқылы кемпірқосақ туралы толық мағлұмат беру).</w:t>
            </w:r>
          </w:p>
        </w:tc>
        <w:tc>
          <w:tcPr>
            <w:tcW w:w="2634" w:type="dxa"/>
            <w:gridSpan w:val="2"/>
            <w:tcBorders>
              <w:top w:val="nil"/>
              <w:left w:val="single" w:sz="4" w:space="0" w:color="auto"/>
              <w:bottom w:val="single" w:sz="4" w:space="0" w:color="auto"/>
              <w:right w:val="single" w:sz="4" w:space="0" w:color="auto"/>
            </w:tcBorders>
            <w:shd w:val="clear" w:color="auto" w:fill="auto"/>
            <w:noWrap/>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-Күз.</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-Қыс мезгілі.</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noProof/>
                <w:color w:val="000000"/>
                <w:sz w:val="24"/>
                <w:szCs w:val="24"/>
                <w:lang w:eastAsia="ru-RU"/>
              </w:rPr>
              <w:drawing>
                <wp:inline distT="0" distB="0" distL="0" distR="0" wp14:anchorId="2F669328" wp14:editId="0D282599">
                  <wp:extent cx="1253765" cy="1477039"/>
                  <wp:effectExtent l="0" t="0" r="3810" b="8890"/>
                  <wp:docPr id="2" name="Picture 2" descr="F:\феруза апай\IMG-201702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F:\феруза апай\IMG-20170228-WA0003.jpg"/>
                          <pic:cNvPicPr>
                            <a:picLocks noChangeAspect="1" noChangeArrowheads="1"/>
                          </pic:cNvPicPr>
                        </pic:nvPicPr>
                        <pic:blipFill rotWithShape="1">
                          <a:blip r:embed="rId6"/>
                          <a:srcRect l="23143"/>
                          <a:stretch/>
                        </pic:blipFill>
                        <pic:spPr bwMode="auto">
                          <a:xfrm>
                            <a:off x="0" y="0"/>
                            <a:ext cx="1265285" cy="14906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7A1C" w:rsidRPr="007F7A1C" w:rsidTr="007F7A1C">
        <w:trPr>
          <w:trHeight w:val="300"/>
        </w:trPr>
        <w:tc>
          <w:tcPr>
            <w:tcW w:w="1126" w:type="dxa"/>
            <w:tcBorders>
              <w:top w:val="nil"/>
              <w:left w:val="nil"/>
              <w:bottom w:val="nil"/>
              <w:right w:val="nil"/>
            </w:tcBorders>
            <w:shd w:val="clear" w:color="auto" w:fill="auto"/>
            <w:noWrap/>
            <w:vAlign w:val="bottom"/>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tc>
        <w:tc>
          <w:tcPr>
            <w:tcW w:w="5748" w:type="dxa"/>
            <w:gridSpan w:val="3"/>
            <w:tcBorders>
              <w:top w:val="single" w:sz="4" w:space="0" w:color="auto"/>
              <w:left w:val="nil"/>
              <w:bottom w:val="nil"/>
              <w:right w:val="nil"/>
            </w:tcBorders>
            <w:shd w:val="clear" w:color="auto" w:fill="auto"/>
            <w:noWrap/>
            <w:vAlign w:val="bottom"/>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tc>
        <w:tc>
          <w:tcPr>
            <w:tcW w:w="2634" w:type="dxa"/>
            <w:gridSpan w:val="2"/>
            <w:tcBorders>
              <w:top w:val="nil"/>
              <w:left w:val="nil"/>
              <w:bottom w:val="nil"/>
              <w:right w:val="nil"/>
            </w:tcBorders>
            <w:shd w:val="clear" w:color="auto" w:fill="auto"/>
            <w:noWrap/>
            <w:vAlign w:val="bottom"/>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tc>
      </w:tr>
      <w:tr w:rsidR="007F7A1C" w:rsidRPr="007F7A1C" w:rsidTr="007F7A1C">
        <w:trPr>
          <w:gridAfter w:val="1"/>
          <w:wAfter w:w="142" w:type="dxa"/>
          <w:trHeight w:val="84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 </w:t>
            </w:r>
          </w:p>
        </w:tc>
        <w:tc>
          <w:tcPr>
            <w:tcW w:w="5529" w:type="dxa"/>
            <w:tcBorders>
              <w:top w:val="single" w:sz="4" w:space="0" w:color="auto"/>
              <w:left w:val="nil"/>
              <w:bottom w:val="single" w:sz="4" w:space="0" w:color="auto"/>
              <w:right w:val="single" w:sz="4" w:space="0" w:color="auto"/>
            </w:tcBorders>
            <w:shd w:val="clear" w:color="auto" w:fill="auto"/>
            <w:noWrap/>
            <w:hideMark/>
          </w:tcPr>
          <w:p w:rsidR="007F7A1C" w:rsidRPr="007F7A1C" w:rsidRDefault="007F7A1C" w:rsidP="007F7A1C">
            <w:pPr>
              <w:spacing w:after="160" w:line="240" w:lineRule="auto"/>
              <w:rPr>
                <w:rFonts w:ascii="Times New Roman" w:eastAsia="Calibri" w:hAnsi="Times New Roman" w:cs="Times New Roman"/>
                <w:color w:val="000000"/>
                <w:sz w:val="24"/>
                <w:szCs w:val="24"/>
                <w:lang w:val="kk-KZ"/>
              </w:rPr>
            </w:pPr>
            <w:r w:rsidRPr="007F7A1C">
              <w:rPr>
                <w:rFonts w:ascii="Times New Roman" w:eastAsia="Times New Roman" w:hAnsi="Times New Roman" w:cs="Times New Roman"/>
                <w:color w:val="000000"/>
                <w:sz w:val="24"/>
                <w:szCs w:val="24"/>
                <w:lang w:val="kk-KZ" w:eastAsia="ru-RU"/>
              </w:rPr>
              <w:t> </w:t>
            </w:r>
            <w:r w:rsidRPr="007F7A1C">
              <w:rPr>
                <w:rFonts w:ascii="Times New Roman" w:eastAsia="Calibri" w:hAnsi="Times New Roman" w:cs="Times New Roman"/>
                <w:color w:val="000000"/>
                <w:sz w:val="24"/>
                <w:szCs w:val="24"/>
                <w:lang w:val="kk-KZ"/>
              </w:rPr>
              <w:t>-Көктемнің алғашқы күнінен бастап күн күркіреп, жаңбыр жауады жаңбырдан соң аспанда түрлі түсті көпір пайда болады. Ол кемпірқосақ. Кемпірқосақ аспан күнбезінде түрлі түсті доға тәрізді керемет құбылыс. Кемпірқосақтың нағыз қазақша мағынасы әшекейлі күмбез дегенді білдір</w:t>
            </w:r>
            <w:r>
              <w:rPr>
                <w:rFonts w:ascii="Times New Roman" w:eastAsia="Calibri" w:hAnsi="Times New Roman" w:cs="Times New Roman"/>
                <w:color w:val="000000"/>
                <w:sz w:val="24"/>
                <w:szCs w:val="24"/>
                <w:lang w:val="kk-KZ"/>
              </w:rPr>
              <w:t>еді екен. Ол қалай пайда болады</w:t>
            </w:r>
            <w:bookmarkStart w:id="0" w:name="_GoBack"/>
            <w:bookmarkEnd w:id="0"/>
            <w:r w:rsidRPr="007F7A1C">
              <w:rPr>
                <w:rFonts w:ascii="Times New Roman" w:eastAsia="Calibri" w:hAnsi="Times New Roman" w:cs="Times New Roman"/>
                <w:color w:val="000000"/>
                <w:sz w:val="24"/>
                <w:szCs w:val="24"/>
                <w:lang w:val="kk-KZ"/>
              </w:rPr>
              <w:t>? Қапырық ыстықтан кейін бұлт қоюланып, нөсерлетіп жаңбыр жауып, қарсы жағында жарқырап күн көрінеді. Дәл сол кезде тарап бара жатқан қара бұлт арасынан жерге қарай иілген алып доға тәрізді кемпірқосақ пайда болады. Оның 7 жолағы болады екен. Қызыл, қызғылт сары, сары, жасыл, ашық көк, қою көк, күлгін. Ал оған себепші сары болып көрінгенімен 7 түстен тұратын жарық сәуле күн жарығы екен. Ендеше балалар кемпірқосақтың түстерін ажыратып алайық.</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 xml:space="preserve">-Кемпірқосақ қайда болады? </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-Неше түсті болады?</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-Түстерін атаңдар</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-Қызыл-Красный-Red</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-Қызғылт сары-Оранжевый-Orange</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-Сары-Желтый-Yellow</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-Жасыл-Зеленый-Green</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-Көк-Синий-Blue</w:t>
            </w:r>
          </w:p>
          <w:p w:rsidR="007F7A1C" w:rsidRPr="007F7A1C" w:rsidRDefault="007F7A1C" w:rsidP="007F7A1C">
            <w:pPr>
              <w:spacing w:after="0" w:line="240" w:lineRule="auto"/>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-Күлгін-Фиолетовый-Purple</w:t>
            </w:r>
          </w:p>
          <w:p w:rsidR="007F7A1C" w:rsidRPr="007F7A1C" w:rsidRDefault="007F7A1C" w:rsidP="007F7A1C">
            <w:pPr>
              <w:spacing w:after="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-Балалар біздің палитрамызда тек үш түс қана бар.Бұл негізгі түстер.Біз қалған түстерді табумыз керек.</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b/>
                <w:color w:val="000000"/>
                <w:sz w:val="24"/>
                <w:szCs w:val="24"/>
                <w:lang w:val="kk-KZ" w:eastAsia="ru-RU"/>
              </w:rPr>
              <w:t xml:space="preserve">Ойын: </w:t>
            </w:r>
            <w:r w:rsidRPr="007F7A1C">
              <w:rPr>
                <w:rFonts w:ascii="Times New Roman" w:eastAsia="Times New Roman" w:hAnsi="Times New Roman" w:cs="Times New Roman"/>
                <w:color w:val="000000"/>
                <w:sz w:val="24"/>
                <w:szCs w:val="24"/>
                <w:lang w:val="kk-KZ" w:eastAsia="ru-RU"/>
              </w:rPr>
              <w:t>«Қай түс пайда болды</w:t>
            </w:r>
            <w:r w:rsidRPr="007F7A1C">
              <w:rPr>
                <w:rFonts w:ascii="Times New Roman" w:eastAsia="Calibri" w:hAnsi="Times New Roman" w:cs="Times New Roman"/>
                <w:color w:val="000000"/>
                <w:sz w:val="24"/>
                <w:szCs w:val="24"/>
                <w:lang w:val="kk-KZ"/>
              </w:rPr>
              <w:t>?</w:t>
            </w:r>
            <w:r w:rsidRPr="007F7A1C">
              <w:rPr>
                <w:rFonts w:ascii="Times New Roman" w:eastAsia="Times New Roman" w:hAnsi="Times New Roman" w:cs="Times New Roman"/>
                <w:color w:val="000000"/>
                <w:sz w:val="24"/>
                <w:szCs w:val="24"/>
                <w:lang w:val="kk-KZ" w:eastAsia="ru-RU"/>
              </w:rPr>
              <w:t>».Тақтада көрсетілген негізгі түс қосындыларынан пайда болатын қосымша түсті көрсету.</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-Кемпірқосаққа-қажетті түстермен толтырдық,</w:t>
            </w:r>
            <w:r>
              <w:rPr>
                <w:rFonts w:ascii="Times New Roman" w:eastAsia="Times New Roman" w:hAnsi="Times New Roman" w:cs="Times New Roman"/>
                <w:color w:val="000000"/>
                <w:sz w:val="24"/>
                <w:szCs w:val="24"/>
                <w:lang w:val="kk-KZ" w:eastAsia="ru-RU"/>
              </w:rPr>
              <w:t xml:space="preserve"> енде</w:t>
            </w:r>
            <w:r w:rsidRPr="007F7A1C">
              <w:rPr>
                <w:rFonts w:ascii="Times New Roman" w:eastAsia="Times New Roman" w:hAnsi="Times New Roman" w:cs="Times New Roman"/>
                <w:color w:val="000000"/>
                <w:sz w:val="24"/>
                <w:szCs w:val="24"/>
                <w:lang w:val="kk-KZ" w:eastAsia="ru-RU"/>
              </w:rPr>
              <w:t xml:space="preserve">ше осындай табиғаттың әсем көрінісін </w:t>
            </w:r>
            <w:r w:rsidRPr="007F7A1C">
              <w:rPr>
                <w:rFonts w:ascii="Times New Roman" w:eastAsia="Times New Roman" w:hAnsi="Times New Roman" w:cs="Times New Roman"/>
                <w:color w:val="000000"/>
                <w:sz w:val="24"/>
                <w:szCs w:val="24"/>
                <w:lang w:val="kk-KZ" w:eastAsia="ru-RU"/>
              </w:rPr>
              <w:lastRenderedPageBreak/>
              <w:t>бейнелейік.</w:t>
            </w:r>
          </w:p>
          <w:p w:rsidR="007F7A1C" w:rsidRPr="007F7A1C" w:rsidRDefault="007F7A1C" w:rsidP="007F7A1C">
            <w:pPr>
              <w:spacing w:after="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Сергіту сәті</w:t>
            </w:r>
          </w:p>
          <w:p w:rsidR="007F7A1C" w:rsidRPr="007F7A1C" w:rsidRDefault="007F7A1C" w:rsidP="007F7A1C">
            <w:pPr>
              <w:spacing w:after="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«Көңілді күн » әнімен сергіту сәтін орындайды.</w:t>
            </w:r>
          </w:p>
          <w:p w:rsidR="007F7A1C" w:rsidRPr="007F7A1C" w:rsidRDefault="007F7A1C" w:rsidP="007F7A1C">
            <w:pPr>
              <w:spacing w:after="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Балалардың назарын сюжетті суретке аударады.</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Кемпірқосақ жолақтарының доғал болып келетіндігін,</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суретсалудың әдіс-тәсілдерін іс жүзінде көрсетіп түсіндіреді.</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Альбомды ашық көк және ашық жасыл түске бояп қойды.</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Ысқыштың көмегімен кемпірқосақтың суретін салдырды.</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Дидактикалық ойын «Түрлі - түсті көйлектегі бишілер».</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Мақсаты кемпірқосақ түстерінің орналасу реттілігі мен түстің атауын білуді бекіту.</w:t>
            </w:r>
          </w:p>
        </w:tc>
        <w:tc>
          <w:tcPr>
            <w:tcW w:w="2693" w:type="dxa"/>
            <w:gridSpan w:val="2"/>
            <w:tcBorders>
              <w:top w:val="single" w:sz="4" w:space="0" w:color="auto"/>
              <w:left w:val="nil"/>
              <w:bottom w:val="single" w:sz="4" w:space="0" w:color="auto"/>
              <w:right w:val="single" w:sz="4" w:space="0" w:color="auto"/>
            </w:tcBorders>
            <w:shd w:val="clear" w:color="auto" w:fill="auto"/>
            <w:noWrap/>
            <w:hideMark/>
          </w:tcPr>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lastRenderedPageBreak/>
              <w:t> </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noProof/>
                <w:color w:val="000000"/>
                <w:sz w:val="24"/>
                <w:szCs w:val="24"/>
                <w:lang w:eastAsia="ru-RU"/>
              </w:rPr>
              <w:drawing>
                <wp:inline distT="0" distB="0" distL="0" distR="0" wp14:anchorId="14EAC7C2" wp14:editId="0DFE226A">
                  <wp:extent cx="1456266" cy="969071"/>
                  <wp:effectExtent l="0" t="0" r="0" b="2540"/>
                  <wp:docPr id="3" name="Picture 3" descr="F:\феруза апай\IMG-2017022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F:\феруза апай\IMG-20170228-WA0004.jpg"/>
                          <pic:cNvPicPr>
                            <a:picLocks noChangeAspect="1" noChangeArrowheads="1"/>
                          </pic:cNvPicPr>
                        </pic:nvPicPr>
                        <pic:blipFill>
                          <a:blip r:embed="rId7"/>
                          <a:srcRect/>
                          <a:stretch>
                            <a:fillRect/>
                          </a:stretch>
                        </pic:blipFill>
                        <pic:spPr bwMode="auto">
                          <a:xfrm>
                            <a:off x="0" y="0"/>
                            <a:ext cx="1456791" cy="969421"/>
                          </a:xfrm>
                          <a:prstGeom prst="rect">
                            <a:avLst/>
                          </a:prstGeom>
                          <a:noFill/>
                        </pic:spPr>
                      </pic:pic>
                    </a:graphicData>
                  </a:graphic>
                </wp:inline>
              </w:drawing>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-Көкжиекте,</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аспанда</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-Көп түс болады.</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-Сары,</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қызыл,</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жасыл, көк...</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 xml:space="preserve">-Балалар ойынға қызыға қатысады </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Өлең жолдарына сәйкес қимыл қозғалыстар жасайды.</w:t>
            </w: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p>
          <w:p w:rsidR="007F7A1C" w:rsidRPr="007F7A1C" w:rsidRDefault="007F7A1C" w:rsidP="007F7A1C">
            <w:pPr>
              <w:spacing w:after="160" w:line="240" w:lineRule="auto"/>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Балалар педагогты</w:t>
            </w:r>
            <w:r>
              <w:rPr>
                <w:rFonts w:ascii="Times New Roman" w:eastAsia="Times New Roman" w:hAnsi="Times New Roman" w:cs="Times New Roman"/>
                <w:color w:val="000000"/>
                <w:sz w:val="24"/>
                <w:szCs w:val="24"/>
                <w:lang w:val="kk-KZ" w:eastAsia="ru-RU"/>
              </w:rPr>
              <w:t xml:space="preserve"> мұқият тыңдап, суретін салады.</w:t>
            </w:r>
          </w:p>
        </w:tc>
      </w:tr>
      <w:tr w:rsidR="007F7A1C" w:rsidRPr="007F7A1C" w:rsidTr="007F7A1C">
        <w:trPr>
          <w:gridAfter w:val="1"/>
          <w:wAfter w:w="142" w:type="dxa"/>
          <w:trHeight w:val="840"/>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tcPr>
          <w:p w:rsidR="007F7A1C" w:rsidRPr="007F7A1C" w:rsidRDefault="007F7A1C" w:rsidP="007F7A1C">
            <w:pPr>
              <w:spacing w:after="160" w:line="240" w:lineRule="auto"/>
              <w:ind w:left="113" w:right="113"/>
              <w:jc w:val="both"/>
              <w:rPr>
                <w:rFonts w:ascii="Times New Roman" w:eastAsia="Times New Roman" w:hAnsi="Times New Roman" w:cs="Times New Roman"/>
                <w:b/>
                <w:color w:val="000000"/>
                <w:sz w:val="24"/>
                <w:szCs w:val="24"/>
                <w:lang w:val="kk-KZ" w:eastAsia="ru-RU"/>
              </w:rPr>
            </w:pPr>
            <w:r w:rsidRPr="007F7A1C">
              <w:rPr>
                <w:rFonts w:ascii="Times New Roman" w:eastAsia="Times New Roman" w:hAnsi="Times New Roman" w:cs="Times New Roman"/>
                <w:b/>
                <w:color w:val="000000"/>
                <w:sz w:val="24"/>
                <w:szCs w:val="24"/>
                <w:lang w:val="kk-KZ" w:eastAsia="ru-RU"/>
              </w:rPr>
              <w:lastRenderedPageBreak/>
              <w:t> Рефлексті коррекция</w:t>
            </w:r>
            <w:r>
              <w:rPr>
                <w:rFonts w:ascii="Times New Roman" w:eastAsia="Times New Roman" w:hAnsi="Times New Roman" w:cs="Times New Roman"/>
                <w:b/>
                <w:color w:val="000000"/>
                <w:sz w:val="24"/>
                <w:szCs w:val="24"/>
                <w:lang w:val="kk-KZ" w:eastAsia="ru-RU"/>
              </w:rPr>
              <w:t>-</w:t>
            </w:r>
            <w:r w:rsidRPr="007F7A1C">
              <w:rPr>
                <w:rFonts w:ascii="Times New Roman" w:eastAsia="Times New Roman" w:hAnsi="Times New Roman" w:cs="Times New Roman"/>
                <w:b/>
                <w:color w:val="000000"/>
                <w:sz w:val="24"/>
                <w:szCs w:val="24"/>
                <w:lang w:val="kk-KZ" w:eastAsia="ru-RU"/>
              </w:rPr>
              <w:t>ла</w:t>
            </w:r>
            <w:r>
              <w:rPr>
                <w:rFonts w:ascii="Times New Roman" w:eastAsia="Times New Roman" w:hAnsi="Times New Roman" w:cs="Times New Roman"/>
                <w:b/>
                <w:color w:val="000000"/>
                <w:sz w:val="24"/>
                <w:szCs w:val="24"/>
                <w:lang w:val="kk-KZ" w:eastAsia="ru-RU"/>
              </w:rPr>
              <w:t>уш</w:t>
            </w:r>
            <w:r w:rsidRPr="007F7A1C">
              <w:rPr>
                <w:rFonts w:ascii="Times New Roman" w:eastAsia="Times New Roman" w:hAnsi="Times New Roman" w:cs="Times New Roman"/>
                <w:b/>
                <w:color w:val="000000"/>
                <w:sz w:val="24"/>
                <w:szCs w:val="24"/>
                <w:lang w:val="kk-KZ" w:eastAsia="ru-RU"/>
              </w:rPr>
              <w:t>ы</w:t>
            </w:r>
          </w:p>
        </w:tc>
        <w:tc>
          <w:tcPr>
            <w:tcW w:w="5529" w:type="dxa"/>
            <w:tcBorders>
              <w:top w:val="single" w:sz="4" w:space="0" w:color="auto"/>
              <w:left w:val="nil"/>
              <w:bottom w:val="single" w:sz="4" w:space="0" w:color="auto"/>
              <w:right w:val="single" w:sz="4" w:space="0" w:color="auto"/>
            </w:tcBorders>
            <w:shd w:val="clear" w:color="auto" w:fill="auto"/>
            <w:noWrap/>
          </w:tcPr>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Times New Roman" w:hAnsi="Times New Roman" w:cs="Times New Roman"/>
                <w:color w:val="000000"/>
                <w:sz w:val="24"/>
                <w:szCs w:val="24"/>
                <w:lang w:val="kk-KZ" w:eastAsia="ru-RU"/>
              </w:rPr>
              <w:t> -Негізгі түстерді қосу арқылы біз қандай түстерді аламыз</w:t>
            </w:r>
            <w:r w:rsidRPr="007F7A1C">
              <w:rPr>
                <w:rFonts w:ascii="Times New Roman" w:eastAsia="Calibri" w:hAnsi="Times New Roman" w:cs="Times New Roman"/>
                <w:color w:val="000000"/>
                <w:sz w:val="24"/>
                <w:szCs w:val="24"/>
                <w:lang w:val="kk-KZ"/>
              </w:rPr>
              <w:t>?</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-Қосымша түстерге қай түстер жатады?</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color w:val="000000"/>
                <w:sz w:val="24"/>
                <w:szCs w:val="24"/>
                <w:lang w:val="kk-KZ"/>
              </w:rPr>
              <w:t>-Кемпірқосақтың түстерін ата?</w:t>
            </w:r>
          </w:p>
          <w:p w:rsidR="007F7A1C" w:rsidRPr="007F7A1C" w:rsidRDefault="007F7A1C" w:rsidP="007F7A1C">
            <w:pPr>
              <w:spacing w:after="0" w:line="240" w:lineRule="auto"/>
              <w:jc w:val="both"/>
              <w:rPr>
                <w:rFonts w:ascii="Times New Roman" w:eastAsia="Times New Roman" w:hAnsi="Times New Roman" w:cs="Times New Roman"/>
                <w:color w:val="000000"/>
                <w:sz w:val="24"/>
                <w:szCs w:val="24"/>
                <w:lang w:val="kk-KZ" w:eastAsia="ru-RU"/>
              </w:rPr>
            </w:pPr>
            <w:r w:rsidRPr="007F7A1C">
              <w:rPr>
                <w:rFonts w:ascii="Times New Roman" w:eastAsia="Calibri" w:hAnsi="Times New Roman" w:cs="Times New Roman"/>
                <w:color w:val="000000"/>
                <w:sz w:val="24"/>
                <w:szCs w:val="24"/>
                <w:lang w:val="kk-KZ"/>
              </w:rPr>
              <w:t>Балаларды мадақтап,</w:t>
            </w:r>
            <w:r>
              <w:rPr>
                <w:rFonts w:ascii="Times New Roman" w:eastAsia="Calibri" w:hAnsi="Times New Roman" w:cs="Times New Roman"/>
                <w:color w:val="000000"/>
                <w:sz w:val="24"/>
                <w:szCs w:val="24"/>
                <w:lang w:val="kk-KZ"/>
              </w:rPr>
              <w:t xml:space="preserve"> </w:t>
            </w:r>
            <w:r w:rsidRPr="007F7A1C">
              <w:rPr>
                <w:rFonts w:ascii="Times New Roman" w:eastAsia="Calibri" w:hAnsi="Times New Roman" w:cs="Times New Roman"/>
                <w:color w:val="000000"/>
                <w:sz w:val="24"/>
                <w:szCs w:val="24"/>
                <w:lang w:val="kk-KZ"/>
              </w:rPr>
              <w:t>ұйымдастырылған оқу қызметін аяқтайды.</w:t>
            </w:r>
          </w:p>
        </w:tc>
        <w:tc>
          <w:tcPr>
            <w:tcW w:w="2693" w:type="dxa"/>
            <w:gridSpan w:val="2"/>
            <w:tcBorders>
              <w:top w:val="single" w:sz="4" w:space="0" w:color="auto"/>
              <w:left w:val="nil"/>
              <w:bottom w:val="single" w:sz="4" w:space="0" w:color="auto"/>
              <w:right w:val="single" w:sz="4" w:space="0" w:color="auto"/>
            </w:tcBorders>
            <w:shd w:val="clear" w:color="auto" w:fill="auto"/>
            <w:noWrap/>
          </w:tcPr>
          <w:p w:rsidR="007F7A1C" w:rsidRPr="007F7A1C" w:rsidRDefault="007F7A1C" w:rsidP="007F7A1C">
            <w:pPr>
              <w:spacing w:after="160" w:line="240" w:lineRule="auto"/>
              <w:jc w:val="both"/>
              <w:rPr>
                <w:rFonts w:ascii="Times New Roman" w:eastAsia="Times New Roman" w:hAnsi="Times New Roman" w:cs="Times New Roman"/>
                <w:color w:val="000000"/>
                <w:sz w:val="24"/>
                <w:szCs w:val="24"/>
                <w:lang w:val="kk-KZ" w:eastAsia="ru-RU"/>
              </w:rPr>
            </w:pPr>
            <w:r w:rsidRPr="007F7A1C">
              <w:rPr>
                <w:rFonts w:ascii="Times New Roman" w:eastAsia="Times New Roman" w:hAnsi="Times New Roman" w:cs="Times New Roman"/>
                <w:color w:val="000000"/>
                <w:sz w:val="24"/>
                <w:szCs w:val="24"/>
                <w:lang w:val="kk-KZ" w:eastAsia="ru-RU"/>
              </w:rPr>
              <w:t> Сұрақтарға жауап береді.</w:t>
            </w:r>
            <w:r>
              <w:rPr>
                <w:rFonts w:ascii="Times New Roman" w:eastAsia="Times New Roman" w:hAnsi="Times New Roman" w:cs="Times New Roman"/>
                <w:color w:val="000000"/>
                <w:sz w:val="24"/>
                <w:szCs w:val="24"/>
                <w:lang w:val="kk-KZ" w:eastAsia="ru-RU"/>
              </w:rPr>
              <w:t xml:space="preserve"> </w:t>
            </w:r>
            <w:r w:rsidRPr="007F7A1C">
              <w:rPr>
                <w:rFonts w:ascii="Times New Roman" w:eastAsia="Times New Roman" w:hAnsi="Times New Roman" w:cs="Times New Roman"/>
                <w:color w:val="000000"/>
                <w:sz w:val="24"/>
                <w:szCs w:val="24"/>
                <w:lang w:val="kk-KZ" w:eastAsia="ru-RU"/>
              </w:rPr>
              <w:t>Жасалған жұмыстарына талдау жасайды.</w:t>
            </w:r>
          </w:p>
        </w:tc>
      </w:tr>
    </w:tbl>
    <w:p w:rsidR="007F7A1C" w:rsidRPr="007F7A1C" w:rsidRDefault="007F7A1C" w:rsidP="007F7A1C">
      <w:pPr>
        <w:spacing w:after="160" w:line="259" w:lineRule="auto"/>
        <w:jc w:val="both"/>
        <w:rPr>
          <w:rFonts w:ascii="Times New Roman" w:eastAsia="Calibri" w:hAnsi="Times New Roman" w:cs="Times New Roman"/>
          <w:i/>
          <w:color w:val="000000"/>
          <w:sz w:val="24"/>
          <w:szCs w:val="24"/>
          <w:lang w:val="kk-KZ"/>
        </w:rPr>
      </w:pPr>
    </w:p>
    <w:p w:rsidR="007F7A1C" w:rsidRPr="007F7A1C" w:rsidRDefault="007F7A1C" w:rsidP="007F7A1C">
      <w:pPr>
        <w:spacing w:after="0" w:line="240" w:lineRule="auto"/>
        <w:jc w:val="both"/>
        <w:rPr>
          <w:rFonts w:ascii="Times New Roman" w:eastAsia="Calibri" w:hAnsi="Times New Roman" w:cs="Times New Roman"/>
          <w:b/>
          <w:color w:val="000000"/>
          <w:sz w:val="24"/>
          <w:szCs w:val="24"/>
          <w:lang w:val="kk-KZ"/>
        </w:rPr>
      </w:pPr>
      <w:r w:rsidRPr="007F7A1C">
        <w:rPr>
          <w:rFonts w:ascii="Times New Roman" w:eastAsia="Calibri" w:hAnsi="Times New Roman" w:cs="Times New Roman"/>
          <w:b/>
          <w:color w:val="000000"/>
          <w:sz w:val="24"/>
          <w:szCs w:val="24"/>
          <w:lang w:val="kk-KZ"/>
        </w:rPr>
        <w:t xml:space="preserve">Күтілетін тәтиже: </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Нені білуі керек:</w:t>
      </w:r>
      <w:r w:rsidRPr="007F7A1C">
        <w:rPr>
          <w:rFonts w:ascii="Times New Roman" w:eastAsia="Calibri" w:hAnsi="Times New Roman" w:cs="Times New Roman"/>
          <w:color w:val="000000"/>
          <w:sz w:val="24"/>
          <w:szCs w:val="24"/>
          <w:lang w:val="kk-KZ"/>
        </w:rPr>
        <w:t xml:space="preserve"> Жеті түсті кемпірқосақтың суретін салуды.</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Нені игерді:</w:t>
      </w:r>
      <w:r w:rsidRPr="007F7A1C">
        <w:rPr>
          <w:rFonts w:ascii="Times New Roman" w:eastAsia="Calibri" w:hAnsi="Times New Roman" w:cs="Times New Roman"/>
          <w:color w:val="000000"/>
          <w:sz w:val="24"/>
          <w:szCs w:val="24"/>
          <w:lang w:val="kk-KZ"/>
        </w:rPr>
        <w:t xml:space="preserve"> Доғал сызықты жолақшалар салуды</w:t>
      </w:r>
    </w:p>
    <w:p w:rsidR="007F7A1C" w:rsidRPr="007F7A1C" w:rsidRDefault="007F7A1C" w:rsidP="007F7A1C">
      <w:pPr>
        <w:spacing w:after="0" w:line="240" w:lineRule="auto"/>
        <w:jc w:val="both"/>
        <w:rPr>
          <w:rFonts w:ascii="Times New Roman" w:eastAsia="Calibri" w:hAnsi="Times New Roman" w:cs="Times New Roman"/>
          <w:color w:val="000000"/>
          <w:sz w:val="24"/>
          <w:szCs w:val="24"/>
          <w:lang w:val="kk-KZ"/>
        </w:rPr>
      </w:pPr>
      <w:r w:rsidRPr="007F7A1C">
        <w:rPr>
          <w:rFonts w:ascii="Times New Roman" w:eastAsia="Calibri" w:hAnsi="Times New Roman" w:cs="Times New Roman"/>
          <w:b/>
          <w:color w:val="000000"/>
          <w:sz w:val="24"/>
          <w:szCs w:val="24"/>
          <w:lang w:val="kk-KZ"/>
        </w:rPr>
        <w:t>Нені білді:</w:t>
      </w:r>
      <w:r w:rsidRPr="007F7A1C">
        <w:rPr>
          <w:rFonts w:ascii="Times New Roman" w:eastAsia="Calibri" w:hAnsi="Times New Roman" w:cs="Times New Roman"/>
          <w:color w:val="000000"/>
          <w:sz w:val="24"/>
          <w:szCs w:val="24"/>
          <w:lang w:val="kk-KZ"/>
        </w:rPr>
        <w:t xml:space="preserve"> түстерді үйлестіре отырып, ретімен орналастыру</w:t>
      </w:r>
    </w:p>
    <w:p w:rsidR="001F69D7" w:rsidRPr="007F7A1C" w:rsidRDefault="001F69D7">
      <w:pPr>
        <w:rPr>
          <w:lang w:val="kk-KZ"/>
        </w:rPr>
      </w:pPr>
    </w:p>
    <w:sectPr w:rsidR="001F69D7" w:rsidRPr="007F7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C"/>
    <w:rsid w:val="001F69D7"/>
    <w:rsid w:val="007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A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A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ENU</cp:lastModifiedBy>
  <cp:revision>1</cp:revision>
  <dcterms:created xsi:type="dcterms:W3CDTF">2018-03-03T07:31:00Z</dcterms:created>
  <dcterms:modified xsi:type="dcterms:W3CDTF">2018-03-03T07:36:00Z</dcterms:modified>
</cp:coreProperties>
</file>