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66" w:rsidRDefault="003F6166" w:rsidP="003F6166">
      <w:pPr>
        <w:spacing w:after="0" w:line="240" w:lineRule="auto"/>
        <w:jc w:val="right"/>
        <w:rPr>
          <w:rFonts w:ascii="Times New Roman" w:hAnsi="Times New Roman" w:cs="Times New Roman"/>
          <w:b/>
          <w:sz w:val="24"/>
          <w:szCs w:val="24"/>
          <w:lang w:val="kk-KZ"/>
        </w:rPr>
      </w:pPr>
      <w:bookmarkStart w:id="0" w:name="_GoBack"/>
      <w:r w:rsidRPr="003F6166">
        <w:rPr>
          <w:rFonts w:ascii="Times New Roman" w:hAnsi="Times New Roman" w:cs="Times New Roman"/>
          <w:b/>
          <w:noProof/>
          <w:sz w:val="28"/>
          <w:szCs w:val="28"/>
        </w:rPr>
        <w:drawing>
          <wp:anchor distT="0" distB="0" distL="114300" distR="114300" simplePos="0" relativeHeight="251660288" behindDoc="0" locked="0" layoutInCell="1" allowOverlap="1" wp14:anchorId="5CD92B57" wp14:editId="12609B79">
            <wp:simplePos x="0" y="0"/>
            <wp:positionH relativeFrom="margin">
              <wp:align>left</wp:align>
            </wp:positionH>
            <wp:positionV relativeFrom="margin">
              <wp:align>top</wp:align>
            </wp:positionV>
            <wp:extent cx="1177290" cy="1486535"/>
            <wp:effectExtent l="0" t="0" r="0" b="0"/>
            <wp:wrapSquare wrapText="bothSides"/>
            <wp:docPr id="1" name="Рисунок 1" descr="C:\Users\Тогжан\AppData\Local\Microsoft\Windows\Temporary Internet Files\Content.Word\20180226_12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огжан\AppData\Local\Microsoft\Windows\Temporary Internet Files\Content.Word\20180226_124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486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6166">
        <w:rPr>
          <w:rFonts w:ascii="Times New Roman" w:hAnsi="Times New Roman" w:cs="Times New Roman"/>
          <w:b/>
          <w:sz w:val="28"/>
          <w:szCs w:val="28"/>
          <w:lang w:val="kk-KZ"/>
        </w:rPr>
        <w:t>Гүлнар</w:t>
      </w:r>
      <w:r w:rsidRPr="003F6166">
        <w:rPr>
          <w:rFonts w:ascii="Times New Roman" w:hAnsi="Times New Roman" w:cs="Times New Roman"/>
          <w:b/>
          <w:sz w:val="28"/>
          <w:szCs w:val="28"/>
          <w:lang w:val="kk-KZ"/>
        </w:rPr>
        <w:t xml:space="preserve"> </w:t>
      </w:r>
      <w:r w:rsidRPr="003F6166">
        <w:rPr>
          <w:rFonts w:ascii="Times New Roman" w:hAnsi="Times New Roman" w:cs="Times New Roman"/>
          <w:b/>
          <w:sz w:val="28"/>
          <w:szCs w:val="28"/>
          <w:lang w:val="kk-KZ"/>
        </w:rPr>
        <w:t>Жаналиева</w:t>
      </w:r>
      <w:bookmarkEnd w:id="0"/>
      <w:r w:rsidRPr="003F6166">
        <w:rPr>
          <w:rFonts w:ascii="Times New Roman" w:hAnsi="Times New Roman" w:cs="Times New Roman"/>
          <w:b/>
          <w:sz w:val="24"/>
          <w:szCs w:val="24"/>
          <w:lang w:val="kk-KZ"/>
        </w:rPr>
        <w:t>,</w:t>
      </w:r>
    </w:p>
    <w:p w:rsidR="003F6166" w:rsidRDefault="003F6166" w:rsidP="003F6166">
      <w:pPr>
        <w:tabs>
          <w:tab w:val="left" w:pos="191"/>
          <w:tab w:val="center" w:pos="4890"/>
        </w:tabs>
        <w:spacing w:after="0"/>
        <w:jc w:val="right"/>
        <w:rPr>
          <w:rFonts w:ascii="Times New Roman" w:hAnsi="Times New Roman" w:cs="Times New Roman"/>
          <w:b/>
          <w:i/>
          <w:sz w:val="28"/>
          <w:szCs w:val="28"/>
          <w:lang w:val="kk-KZ"/>
        </w:rPr>
      </w:pPr>
      <w:r w:rsidRPr="003F6166">
        <w:rPr>
          <w:rFonts w:ascii="Times New Roman" w:hAnsi="Times New Roman" w:cs="Times New Roman"/>
          <w:b/>
          <w:sz w:val="24"/>
          <w:szCs w:val="24"/>
          <w:lang w:val="kk-KZ"/>
        </w:rPr>
        <w:t xml:space="preserve"> </w:t>
      </w:r>
      <w:r>
        <w:rPr>
          <w:rFonts w:ascii="Times New Roman" w:hAnsi="Times New Roman" w:cs="Times New Roman"/>
          <w:sz w:val="28"/>
          <w:szCs w:val="28"/>
          <w:lang w:val="kk-KZ"/>
        </w:rPr>
        <w:t>\№19 Дінмұхамед Қонаев атындағы мектеп- гимназиясы</w:t>
      </w:r>
    </w:p>
    <w:p w:rsidR="003F6166" w:rsidRDefault="003F6166" w:rsidP="003F616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сынып мұғалімі </w:t>
      </w:r>
    </w:p>
    <w:p w:rsidR="003F6166" w:rsidRDefault="003F6166" w:rsidP="003F6166">
      <w:pPr>
        <w:spacing w:after="0" w:line="240" w:lineRule="auto"/>
        <w:rPr>
          <w:rFonts w:ascii="Times New Roman" w:hAnsi="Times New Roman" w:cs="Times New Roman"/>
          <w:sz w:val="28"/>
          <w:szCs w:val="28"/>
          <w:lang w:val="kk-KZ"/>
        </w:rPr>
      </w:pPr>
    </w:p>
    <w:p w:rsidR="003F6166" w:rsidRDefault="003F6166" w:rsidP="003F6166">
      <w:pPr>
        <w:spacing w:after="0" w:line="240" w:lineRule="auto"/>
        <w:jc w:val="center"/>
        <w:rPr>
          <w:rFonts w:ascii="Times New Roman" w:hAnsi="Times New Roman" w:cs="Times New Roman"/>
          <w:spacing w:val="2"/>
          <w:sz w:val="24"/>
          <w:szCs w:val="24"/>
          <w:lang w:val="kk-KZ"/>
        </w:rPr>
      </w:pPr>
    </w:p>
    <w:p w:rsidR="000B5894" w:rsidRPr="003F6166" w:rsidRDefault="003F6166" w:rsidP="003F6166">
      <w:pPr>
        <w:spacing w:after="0" w:line="240" w:lineRule="auto"/>
        <w:jc w:val="center"/>
        <w:rPr>
          <w:rFonts w:ascii="Times New Roman" w:hAnsi="Times New Roman" w:cs="Times New Roman"/>
          <w:b/>
          <w:sz w:val="28"/>
          <w:szCs w:val="28"/>
          <w:lang w:val="kk-KZ"/>
        </w:rPr>
      </w:pPr>
      <w:r w:rsidRPr="003F6166">
        <w:rPr>
          <w:rFonts w:ascii="Times New Roman" w:hAnsi="Times New Roman" w:cs="Times New Roman"/>
          <w:b/>
          <w:spacing w:val="2"/>
          <w:sz w:val="28"/>
          <w:szCs w:val="28"/>
          <w:lang w:val="kk-KZ"/>
        </w:rPr>
        <w:t>Жалқы есім және жалпы есім</w:t>
      </w:r>
    </w:p>
    <w:tbl>
      <w:tblPr>
        <w:tblStyle w:val="a5"/>
        <w:tblW w:w="9356" w:type="dxa"/>
        <w:tblInd w:w="108" w:type="dxa"/>
        <w:tblLayout w:type="fixed"/>
        <w:tblLook w:val="04A0" w:firstRow="1" w:lastRow="0" w:firstColumn="1" w:lastColumn="0" w:noHBand="0" w:noVBand="1"/>
      </w:tblPr>
      <w:tblGrid>
        <w:gridCol w:w="1080"/>
        <w:gridCol w:w="1614"/>
        <w:gridCol w:w="3827"/>
        <w:gridCol w:w="1701"/>
        <w:gridCol w:w="1134"/>
      </w:tblGrid>
      <w:tr w:rsidR="00402315" w:rsidRPr="003F6166" w:rsidTr="003F6166">
        <w:trPr>
          <w:trHeight w:val="558"/>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bCs/>
                <w:spacing w:val="-1"/>
                <w:sz w:val="24"/>
                <w:szCs w:val="24"/>
                <w:lang w:val="kk-KZ"/>
              </w:rPr>
              <w:t>Сабақ</w:t>
            </w:r>
            <w:r w:rsidRPr="003F6166">
              <w:rPr>
                <w:rFonts w:ascii="Times New Roman" w:hAnsi="Times New Roman" w:cs="Times New Roman"/>
                <w:bCs/>
                <w:spacing w:val="-12"/>
                <w:sz w:val="24"/>
                <w:szCs w:val="24"/>
                <w:lang w:val="kk-KZ"/>
              </w:rPr>
              <w:t xml:space="preserve"> негізделген оқу мақсаттары</w:t>
            </w:r>
          </w:p>
        </w:tc>
        <w:tc>
          <w:tcPr>
            <w:tcW w:w="8276" w:type="dxa"/>
            <w:gridSpan w:val="4"/>
            <w:tcBorders>
              <w:top w:val="single" w:sz="4" w:space="0" w:color="000000" w:themeColor="text1"/>
              <w:left w:val="single" w:sz="4" w:space="0" w:color="000000" w:themeColor="text1"/>
              <w:right w:val="single" w:sz="4" w:space="0" w:color="000000" w:themeColor="text1"/>
            </w:tcBorders>
            <w:hideMark/>
          </w:tcPr>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2.1.1.1. – тыңдаған материал бойынша түсінбеген сөздерін белгілеу ,өлең мазмұны бойынша қойылған сұрақтарға жауап беру.</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 xml:space="preserve">2.2.6.1. – мұғалімнің көмегімен белгілі бір тақырыпта жазылған мәтіндердің ұқсастығы мен айырмашылығын табу. </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2.4.2.4.- зат есімнің жалпы және жалқы түрлерін ажырату, жалқы есімнің жазылу емлесін сақтау.</w:t>
            </w:r>
            <w:r w:rsidRPr="003F6166">
              <w:rPr>
                <w:rFonts w:ascii="Times New Roman" w:hAnsi="Times New Roman"/>
                <w:sz w:val="24"/>
                <w:szCs w:val="24"/>
                <w:lang w:val="kk-KZ"/>
              </w:rPr>
              <w:tab/>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2.1.2.1.-мәтіннің тақырыбы мен тірек сөздердің негізінде мәтіннің мазмұнын болжау.</w:t>
            </w:r>
          </w:p>
        </w:tc>
      </w:tr>
      <w:tr w:rsidR="00402315" w:rsidRPr="003F6166" w:rsidTr="003F6166">
        <w:trPr>
          <w:trHeight w:val="982"/>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r w:rsidRPr="003F6166">
              <w:rPr>
                <w:rFonts w:ascii="Times New Roman" w:hAnsi="Times New Roman" w:cs="Times New Roman"/>
                <w:bCs/>
                <w:spacing w:val="-1"/>
                <w:sz w:val="24"/>
                <w:szCs w:val="24"/>
                <w:lang w:val="kk-KZ"/>
              </w:rPr>
              <w:t>Сабақ  нәтижесі:</w:t>
            </w:r>
          </w:p>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Оқушылардың барлығы мынаны орындай алады: Оқулықта берілген және қосымша тапсырмаларды орындайды.  Жазба жұмыс жасайды. Сұраққа жауап береді.</w:t>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Оқушылардың көбісі мынаны орындай алады: Топтық жұмысты бірлесе орындайды.Өз бетінше жұмыс жасайды. Сұраққа жауап береді. Қосымша үлестірме ресурстармен  жұмыс жасайды.</w:t>
            </w:r>
            <w:r w:rsidRPr="003F6166">
              <w:rPr>
                <w:rFonts w:ascii="Times New Roman" w:hAnsi="Times New Roman" w:cs="Times New Roman"/>
                <w:sz w:val="24"/>
                <w:szCs w:val="24"/>
                <w:lang w:val="kk-KZ"/>
              </w:rPr>
              <w:tab/>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 xml:space="preserve">Оқушылардың кейбіреуі мынаны орындай алады: </w:t>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402315" w:rsidRPr="003F6166" w:rsidTr="003F6166">
        <w:trPr>
          <w:trHeight w:val="101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Бағалау  критерийі</w:t>
            </w:r>
          </w:p>
          <w:p w:rsidR="000B5894" w:rsidRPr="003F6166" w:rsidRDefault="000B5894" w:rsidP="003F6166">
            <w:pPr>
              <w:pStyle w:val="a4"/>
              <w:jc w:val="both"/>
              <w:rPr>
                <w:rFonts w:ascii="Times New Roman" w:hAnsi="Times New Roman"/>
                <w:sz w:val="24"/>
                <w:szCs w:val="24"/>
                <w:lang w:val="kk-KZ"/>
              </w:rPr>
            </w:pP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Дескриптор</w:t>
            </w:r>
          </w:p>
          <w:p w:rsidR="000B5894" w:rsidRPr="003F6166" w:rsidRDefault="000B5894" w:rsidP="003F6166">
            <w:pPr>
              <w:pStyle w:val="a4"/>
              <w:jc w:val="both"/>
              <w:rPr>
                <w:rFonts w:ascii="Times New Roman" w:hAnsi="Times New Roman"/>
                <w:sz w:val="24"/>
                <w:szCs w:val="24"/>
                <w:lang w:val="kk-KZ"/>
              </w:rPr>
            </w:pP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Үш тілділік</w:t>
            </w:r>
          </w:p>
          <w:p w:rsidR="000B5894" w:rsidRPr="003F6166" w:rsidRDefault="000B5894" w:rsidP="003F6166">
            <w:pPr>
              <w:pStyle w:val="a4"/>
              <w:jc w:val="both"/>
              <w:rPr>
                <w:rFonts w:ascii="Times New Roman" w:hAnsi="Times New Roman"/>
                <w:sz w:val="24"/>
                <w:szCs w:val="24"/>
                <w:lang w:val="kk-KZ"/>
              </w:rPr>
            </w:pP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Тілдік құзыреттілік</w:t>
            </w: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 өлең мазмұны бойынша қойылған сұрақтарға жауап береді.</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 зат есімнің жалпы және жалқы түрлерін ажырата біледі.</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 жалқы есімнің жазылу емлесін сақтай алады..</w:t>
            </w:r>
            <w:r w:rsidRPr="003F6166">
              <w:rPr>
                <w:rFonts w:ascii="Times New Roman" w:hAnsi="Times New Roman"/>
                <w:sz w:val="24"/>
                <w:szCs w:val="24"/>
                <w:lang w:val="kk-KZ"/>
              </w:rPr>
              <w:tab/>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 мәтіннің тақырыбы мен тірек сөздердің негізінде мәтіннің мазмұнын болжай алады..</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-зат есімдерді таба алады.</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-өлеңнің тақырыбы мен тірек сөздер негізінде болжайды.</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-сөздерді керекті сөздермен сәйкестендіреді.</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-жалқы есімдер мен жалпы есімдерді ажыратады.</w:t>
            </w: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Жер, су, адам</w:t>
            </w:r>
          </w:p>
          <w:p w:rsidR="000B5894" w:rsidRPr="003F6166" w:rsidRDefault="000B5894" w:rsidP="003F6166">
            <w:pPr>
              <w:pStyle w:val="a4"/>
              <w:jc w:val="both"/>
              <w:rPr>
                <w:rFonts w:ascii="Times New Roman" w:hAnsi="Times New Roman"/>
                <w:sz w:val="24"/>
                <w:szCs w:val="24"/>
                <w:lang w:val="kk-KZ"/>
              </w:rPr>
            </w:pPr>
          </w:p>
          <w:p w:rsidR="000B5894" w:rsidRPr="003F6166" w:rsidRDefault="000B5894" w:rsidP="003F6166">
            <w:pPr>
              <w:pStyle w:val="a4"/>
              <w:jc w:val="both"/>
              <w:rPr>
                <w:rFonts w:ascii="Times New Roman" w:hAnsi="Times New Roman"/>
                <w:sz w:val="24"/>
                <w:szCs w:val="24"/>
                <w:lang w:val="kk-KZ"/>
              </w:rPr>
            </w:pPr>
            <w:r w:rsidRPr="003F6166">
              <w:rPr>
                <w:rFonts w:ascii="Times New Roman" w:hAnsi="Times New Roman"/>
                <w:sz w:val="24"/>
                <w:szCs w:val="24"/>
                <w:lang w:val="kk-KZ"/>
              </w:rPr>
              <w:t>Жалқы есім, жалпы есім.</w:t>
            </w:r>
          </w:p>
        </w:tc>
      </w:tr>
      <w:tr w:rsidR="00402315" w:rsidRPr="003F6166" w:rsidTr="003F6166">
        <w:trPr>
          <w:trHeight w:val="516"/>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kinsoku w:val="0"/>
              <w:overflowPunct w:val="0"/>
              <w:autoSpaceDE w:val="0"/>
              <w:autoSpaceDN w:val="0"/>
              <w:adjustRightInd w:val="0"/>
              <w:jc w:val="both"/>
              <w:rPr>
                <w:rFonts w:ascii="Times New Roman" w:hAnsi="Times New Roman" w:cs="Times New Roman"/>
                <w:sz w:val="24"/>
                <w:szCs w:val="24"/>
                <w:lang w:val="kk-KZ"/>
              </w:rPr>
            </w:pPr>
            <w:r w:rsidRPr="003F6166">
              <w:rPr>
                <w:rFonts w:ascii="Times New Roman" w:hAnsi="Times New Roman" w:cs="Times New Roman"/>
                <w:bCs/>
                <w:spacing w:val="-1"/>
                <w:sz w:val="24"/>
                <w:szCs w:val="24"/>
                <w:lang w:val="kk-KZ"/>
              </w:rPr>
              <w:t>Ресурстар</w:t>
            </w: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Оқулық, суреттер, топқа бөлуге арналған кеспе қағаздар ,слайд және аудио дыбыс,топтық тапсырмалар, кері байланыс, стикер.</w:t>
            </w:r>
          </w:p>
        </w:tc>
      </w:tr>
      <w:tr w:rsidR="00402315" w:rsidRPr="003F6166" w:rsidTr="003F6166">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Әдіс-тәсілдер</w:t>
            </w: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Топтастыру,</w:t>
            </w:r>
            <w:r w:rsidR="00402315" w:rsidRPr="003F6166">
              <w:rPr>
                <w:rFonts w:ascii="Times New Roman" w:hAnsi="Times New Roman" w:cs="Times New Roman"/>
                <w:sz w:val="24"/>
                <w:szCs w:val="24"/>
                <w:lang w:val="kk-KZ"/>
              </w:rPr>
              <w:t xml:space="preserve"> </w:t>
            </w:r>
            <w:r w:rsidRPr="003F6166">
              <w:rPr>
                <w:rFonts w:ascii="Times New Roman" w:hAnsi="Times New Roman" w:cs="Times New Roman"/>
                <w:sz w:val="24"/>
                <w:szCs w:val="24"/>
                <w:lang w:val="kk-KZ"/>
              </w:rPr>
              <w:t>сұрақ-жауап, әңгімелеу, түсіндіру, ойын, көрнекілік. Рефлексия.</w:t>
            </w:r>
          </w:p>
        </w:tc>
      </w:tr>
      <w:tr w:rsidR="00402315" w:rsidRPr="003F6166" w:rsidTr="003F6166">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Пәнаралық байланыс</w:t>
            </w:r>
          </w:p>
        </w:tc>
        <w:tc>
          <w:tcPr>
            <w:tcW w:w="8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Музыка, қазақ тілі,</w:t>
            </w:r>
            <w:r w:rsidR="00402315" w:rsidRPr="003F6166">
              <w:rPr>
                <w:rFonts w:ascii="Times New Roman" w:hAnsi="Times New Roman" w:cs="Times New Roman"/>
                <w:sz w:val="24"/>
                <w:szCs w:val="24"/>
                <w:lang w:val="kk-KZ"/>
              </w:rPr>
              <w:t xml:space="preserve"> </w:t>
            </w:r>
            <w:r w:rsidRPr="003F6166">
              <w:rPr>
                <w:rFonts w:ascii="Times New Roman" w:hAnsi="Times New Roman" w:cs="Times New Roman"/>
                <w:sz w:val="24"/>
                <w:szCs w:val="24"/>
                <w:lang w:val="kk-KZ"/>
              </w:rPr>
              <w:t xml:space="preserve">әдебиеттік оқу. </w:t>
            </w:r>
          </w:p>
        </w:tc>
      </w:tr>
      <w:tr w:rsidR="00402315" w:rsidRPr="003F6166" w:rsidTr="003F6166">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r w:rsidRPr="003F6166">
              <w:rPr>
                <w:rFonts w:ascii="Times New Roman" w:hAnsi="Times New Roman" w:cs="Times New Roman"/>
                <w:bCs/>
                <w:spacing w:val="-1"/>
                <w:sz w:val="24"/>
                <w:szCs w:val="24"/>
                <w:lang w:val="kk-KZ"/>
              </w:rPr>
              <w:t>Жоспарланғануақыт</w:t>
            </w:r>
          </w:p>
        </w:tc>
        <w:tc>
          <w:tcPr>
            <w:tcW w:w="7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r w:rsidRPr="003F6166">
              <w:rPr>
                <w:rFonts w:ascii="Times New Roman" w:hAnsi="Times New Roman" w:cs="Times New Roman"/>
                <w:bCs/>
                <w:spacing w:val="-1"/>
                <w:sz w:val="24"/>
                <w:szCs w:val="24"/>
                <w:lang w:val="kk-KZ"/>
              </w:rPr>
              <w:t>Сабақ барысы :</w:t>
            </w:r>
          </w:p>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kinsoku w:val="0"/>
              <w:overflowPunct w:val="0"/>
              <w:autoSpaceDE w:val="0"/>
              <w:autoSpaceDN w:val="0"/>
              <w:adjustRightInd w:val="0"/>
              <w:jc w:val="both"/>
              <w:rPr>
                <w:rFonts w:ascii="Times New Roman" w:hAnsi="Times New Roman" w:cs="Times New Roman"/>
                <w:bCs/>
                <w:spacing w:val="-1"/>
                <w:sz w:val="24"/>
                <w:szCs w:val="24"/>
                <w:lang w:val="kk-KZ"/>
              </w:rPr>
            </w:pPr>
            <w:r w:rsidRPr="003F6166">
              <w:rPr>
                <w:rFonts w:ascii="Times New Roman" w:hAnsi="Times New Roman" w:cs="Times New Roman"/>
                <w:sz w:val="24"/>
                <w:szCs w:val="24"/>
                <w:lang w:val="kk-KZ"/>
              </w:rPr>
              <w:t>Бағалау түрлері</w:t>
            </w:r>
          </w:p>
        </w:tc>
      </w:tr>
      <w:tr w:rsidR="00402315" w:rsidRPr="003F6166" w:rsidTr="003F6166">
        <w:trPr>
          <w:trHeight w:val="622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lastRenderedPageBreak/>
              <w:t>Басталуы</w:t>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5 минут</w:t>
            </w:r>
          </w:p>
        </w:tc>
        <w:tc>
          <w:tcPr>
            <w:tcW w:w="7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Ұйымдастыру кезеңі  2 минут</w:t>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Шаттық шеңбері.  Мен елімді сүйемін.-треннинг  ұйымдастырамын.</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Топтарға бөлу. Суреттер арқылы топқа бөліну.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-Оқушылар бүгінгі сабағымыз ерекше өтпек. .Себебі аспанды бұлт торлап кеткен.Біздің мақсатымыз тапсырмаларды дұрыс орындау арқылы аспаннан бұлтты қууымыз керек. Күнге көмектесеміз бе?</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Ойын.»Күнге көмектесейік.!»</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Бұлтшадағы тапсырмалар.</w:t>
            </w:r>
          </w:p>
          <w:p w:rsidR="000B5894" w:rsidRPr="003F6166" w:rsidRDefault="000B5894" w:rsidP="003F6166">
            <w:pPr>
              <w:jc w:val="both"/>
              <w:rPr>
                <w:rFonts w:ascii="Times New Roman" w:eastAsia="Times New Roman" w:hAnsi="Times New Roman" w:cs="Times New Roman"/>
                <w:sz w:val="24"/>
                <w:szCs w:val="24"/>
                <w:lang w:val="kk-KZ"/>
              </w:rPr>
            </w:pP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Дескриптор.1Өз өлкесінің  ғажайыптарын біледі.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2.Зат есім ережесін айта алады.</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3.Сұрақтарға жауап береді.</w:t>
            </w:r>
          </w:p>
          <w:p w:rsidR="000B5894" w:rsidRPr="003F6166" w:rsidRDefault="000B5894" w:rsidP="003F6166">
            <w:pPr>
              <w:jc w:val="both"/>
              <w:rPr>
                <w:rFonts w:ascii="Times New Roman" w:eastAsia="Times New Roman" w:hAnsi="Times New Roman" w:cs="Times New Roman"/>
                <w:sz w:val="24"/>
                <w:szCs w:val="24"/>
                <w:lang w:val="kk-KZ"/>
              </w:rPr>
            </w:pPr>
          </w:p>
          <w:p w:rsidR="000B5894" w:rsidRPr="003F6166" w:rsidRDefault="000B5894" w:rsidP="003F6166">
            <w:pPr>
              <w:tabs>
                <w:tab w:val="left" w:pos="2933"/>
              </w:tabs>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Үй тапсырмасын пысықтау. </w:t>
            </w:r>
            <w:r w:rsidRPr="003F6166">
              <w:rPr>
                <w:rFonts w:ascii="Times New Roman" w:eastAsia="Times New Roman" w:hAnsi="Times New Roman" w:cs="Times New Roman"/>
                <w:i/>
                <w:sz w:val="24"/>
                <w:szCs w:val="24"/>
                <w:lang w:val="kk-KZ"/>
              </w:rPr>
              <w:t xml:space="preserve"> 3 минут</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Үйге берілген шығармашылық жұмыстарын  оқыту.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Өз өлкеңдегі табиғат ғажайыптары туралы не айтасың?</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Ой қозғау.(сұрақтар арқылы)</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1.Зат есім дегеніміз не?</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2.Зат есімнің сұрақтарын ата?</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Кері байланыс.</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Шабадан,</w:t>
            </w:r>
            <w:r w:rsidR="00402315" w:rsidRPr="003F6166">
              <w:rPr>
                <w:rFonts w:ascii="Times New Roman" w:eastAsia="Times New Roman" w:hAnsi="Times New Roman" w:cs="Times New Roman"/>
                <w:sz w:val="24"/>
                <w:szCs w:val="24"/>
                <w:lang w:val="kk-KZ"/>
              </w:rPr>
              <w:t xml:space="preserve"> </w:t>
            </w:r>
            <w:r w:rsidRPr="003F6166">
              <w:rPr>
                <w:rFonts w:ascii="Times New Roman" w:eastAsia="Times New Roman" w:hAnsi="Times New Roman" w:cs="Times New Roman"/>
                <w:sz w:val="24"/>
                <w:szCs w:val="24"/>
                <w:lang w:val="kk-KZ"/>
              </w:rPr>
              <w:t>ет тартқыш,</w:t>
            </w:r>
            <w:r w:rsidR="00402315" w:rsidRPr="003F6166">
              <w:rPr>
                <w:rFonts w:ascii="Times New Roman" w:eastAsia="Times New Roman" w:hAnsi="Times New Roman" w:cs="Times New Roman"/>
                <w:sz w:val="24"/>
                <w:szCs w:val="24"/>
                <w:lang w:val="kk-KZ"/>
              </w:rPr>
              <w:t xml:space="preserve"> </w:t>
            </w:r>
            <w:r w:rsidRPr="003F6166">
              <w:rPr>
                <w:rFonts w:ascii="Times New Roman" w:eastAsia="Times New Roman" w:hAnsi="Times New Roman" w:cs="Times New Roman"/>
                <w:sz w:val="24"/>
                <w:szCs w:val="24"/>
                <w:lang w:val="kk-KZ"/>
              </w:rPr>
              <w:t>қоқыс шелегі.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 xml:space="preserve">1-топ: </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2-топ:</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3-топ:</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eastAsia="Times New Roman" w:hAnsi="Times New Roman" w:cs="Times New Roman"/>
                <w:sz w:val="24"/>
                <w:szCs w:val="24"/>
                <w:lang w:val="kk-KZ"/>
              </w:rPr>
            </w:pPr>
          </w:p>
        </w:tc>
      </w:tr>
      <w:tr w:rsidR="00402315" w:rsidRPr="003F6166" w:rsidTr="003F6166">
        <w:trPr>
          <w:trHeight w:val="113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4" w:rsidRPr="003F6166" w:rsidRDefault="000B5894" w:rsidP="003F6166">
            <w:pPr>
              <w:tabs>
                <w:tab w:val="left" w:pos="5292"/>
              </w:tabs>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Жаңа білім</w:t>
            </w:r>
          </w:p>
          <w:p w:rsidR="000B5894" w:rsidRPr="003F6166" w:rsidRDefault="000B5894" w:rsidP="003F6166">
            <w:pPr>
              <w:tabs>
                <w:tab w:val="left" w:pos="5292"/>
              </w:tabs>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9 минут</w:t>
            </w:r>
          </w:p>
          <w:p w:rsidR="000B5894" w:rsidRPr="003F6166" w:rsidRDefault="000B5894" w:rsidP="003F6166">
            <w:pPr>
              <w:tabs>
                <w:tab w:val="left" w:pos="5292"/>
              </w:tabs>
              <w:jc w:val="both"/>
              <w:rPr>
                <w:rFonts w:ascii="Times New Roman" w:hAnsi="Times New Roman" w:cs="Times New Roman"/>
                <w:sz w:val="24"/>
                <w:szCs w:val="24"/>
                <w:lang w:val="kk-KZ"/>
              </w:rPr>
            </w:pPr>
          </w:p>
          <w:p w:rsidR="000B5894" w:rsidRPr="003F6166" w:rsidRDefault="000B5894" w:rsidP="003F6166">
            <w:pPr>
              <w:tabs>
                <w:tab w:val="left" w:pos="5292"/>
              </w:tabs>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 xml:space="preserve"> Оқулықпен жұмыс</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Дәптермен жұмыс</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Сергіту сәтін ұйымдастыру</w:t>
            </w:r>
          </w:p>
        </w:tc>
        <w:tc>
          <w:tcPr>
            <w:tcW w:w="7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lastRenderedPageBreak/>
              <w:t xml:space="preserve">Балалар суретте қай қала бейнеленген?(Тараз ) Күн суретін </w:t>
            </w:r>
            <w:r w:rsidR="00402315" w:rsidRPr="003F6166">
              <w:rPr>
                <w:rFonts w:ascii="Times New Roman" w:eastAsia="Times New Roman" w:hAnsi="Times New Roman" w:cs="Times New Roman"/>
                <w:sz w:val="24"/>
                <w:szCs w:val="24"/>
                <w:lang w:val="kk-KZ"/>
              </w:rPr>
              <w:t xml:space="preserve"> жапсырмалайды.(бағалау әдісі</w:t>
            </w:r>
            <w:r w:rsidRPr="003F6166">
              <w:rPr>
                <w:rFonts w:ascii="Times New Roman" w:eastAsia="Times New Roman" w:hAnsi="Times New Roman" w:cs="Times New Roman"/>
                <w:sz w:val="24"/>
                <w:szCs w:val="24"/>
                <w:lang w:val="kk-KZ"/>
              </w:rPr>
              <w:t>)</w:t>
            </w:r>
            <w:r w:rsidR="00402315" w:rsidRPr="003F6166">
              <w:rPr>
                <w:rFonts w:ascii="Times New Roman" w:eastAsia="Times New Roman" w:hAnsi="Times New Roman" w:cs="Times New Roman"/>
                <w:sz w:val="24"/>
                <w:szCs w:val="24"/>
                <w:lang w:val="kk-KZ"/>
              </w:rPr>
              <w:t>.</w:t>
            </w:r>
          </w:p>
          <w:p w:rsidR="000B5894" w:rsidRPr="003F6166" w:rsidRDefault="000B5894" w:rsidP="003F6166">
            <w:pPr>
              <w:jc w:val="both"/>
              <w:rPr>
                <w:rFonts w:ascii="Times New Roman" w:eastAsia="Times New Roman" w:hAnsi="Times New Roman" w:cs="Times New Roman"/>
                <w:sz w:val="24"/>
                <w:szCs w:val="24"/>
                <w:lang w:val="kk-KZ"/>
              </w:rPr>
            </w:pP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-Тараз қаласы қандай әріппен жазылған?</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-Тараз сөзін басқаша қалай атап, оны кіші әріппен жазуға болады?   таразылардың  түрін көрсету.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Жалқы есім мен жалпы есім ережесін шығару.</w:t>
            </w:r>
          </w:p>
          <w:p w:rsidR="000B5894" w:rsidRPr="003F6166" w:rsidRDefault="000B5894" w:rsidP="003F6166">
            <w:pPr>
              <w:jc w:val="both"/>
              <w:rPr>
                <w:rFonts w:ascii="Times New Roman" w:eastAsia="Times New Roman" w:hAnsi="Times New Roman" w:cs="Times New Roman"/>
                <w:sz w:val="24"/>
                <w:szCs w:val="24"/>
                <w:lang w:val="kk-KZ"/>
              </w:rPr>
            </w:pP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Білу және түсіну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Жаңа сабақтың ережесін түсіндіру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Ертеде Зат есім деген сөз табының Жалқы және Жалпы есім деген ұлдары болыпты.Жалқы есім өзімшім тек қана өзінің атын айта беріпті.Ал Жалпы есім көпшіл жалпылама ұғымды білдіріпті.Зат есім болса екі ұлының да мінезін біліп,олармен тіл табысып екеуінде орынды жұмсай біліпті.Оларда әкелерін сыйлапты.Ендеше,бізде осы сабақта бір-бірімізді сыйлап,тыңдап Жалқы және Жалпы есім туралы білетін боламыз.</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Бата-өлеңін оқып беру.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Сұрақ жауап.1Өлең не туралы?</w:t>
            </w:r>
          </w:p>
          <w:p w:rsidR="000B5894" w:rsidRPr="003F6166" w:rsidRDefault="00402315"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2.Бата деген не</w:t>
            </w:r>
            <w:r w:rsidR="000B5894" w:rsidRPr="003F6166">
              <w:rPr>
                <w:rFonts w:ascii="Times New Roman" w:eastAsia="Times New Roman" w:hAnsi="Times New Roman" w:cs="Times New Roman"/>
                <w:sz w:val="24"/>
                <w:szCs w:val="24"/>
                <w:lang w:val="kk-KZ"/>
              </w:rPr>
              <w:t>?</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3.Батаны кімдер береді ?</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4.Үлкендер қандай бата береді?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Оқушылардан бата сұрау,батаның түрлерін айту.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Әр топқа  парақшаларға бата түрлерін беру, сәйкестендіру.</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1.Ұлыс оң болсын?</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Ақ мол болсын?</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2.Таудай болсын талабың,</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Ашылсын тілің,қарағым.</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Дескриптор.1.Батаның түрлерін біледі.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2.Батаны кімдер беретінін біледі.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lastRenderedPageBreak/>
              <w:t xml:space="preserve">                      3.Баталы сөзді сәйкестендіре біледі.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Бағалау.Жемістермен.</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36-жаттығу.Берілген сөздердің ішінен жалқы есімдерді теріп жаз.</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Сематикалық карта әр топқа.                                                                    </w:t>
            </w:r>
          </w:p>
          <w:tbl>
            <w:tblPr>
              <w:tblStyle w:val="a5"/>
              <w:tblW w:w="0" w:type="auto"/>
              <w:tblLayout w:type="fixed"/>
              <w:tblLook w:val="04A0" w:firstRow="1" w:lastRow="0" w:firstColumn="1" w:lastColumn="0" w:noHBand="0" w:noVBand="1"/>
            </w:tblPr>
            <w:tblGrid>
              <w:gridCol w:w="596"/>
              <w:gridCol w:w="3044"/>
              <w:gridCol w:w="1821"/>
              <w:gridCol w:w="1821"/>
            </w:tblGrid>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Мысалдар</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Жалқы есім</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Жалпы есім</w:t>
                  </w: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1</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Тараз</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2</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Оқушы</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w:t>
                  </w: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3</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Әке</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4</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Абай Құнанбаев</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5</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Елік</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r>
            <w:tr w:rsidR="00402315" w:rsidRPr="003F6166" w:rsidTr="000A07FD">
              <w:tc>
                <w:tcPr>
                  <w:tcW w:w="596"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6</w:t>
                  </w:r>
                </w:p>
              </w:tc>
              <w:tc>
                <w:tcPr>
                  <w:tcW w:w="3044" w:type="dxa"/>
                </w:tcPr>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Кітап</w:t>
                  </w: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c>
                <w:tcPr>
                  <w:tcW w:w="1821" w:type="dxa"/>
                </w:tcPr>
                <w:p w:rsidR="000B5894" w:rsidRPr="003F6166" w:rsidRDefault="000B5894" w:rsidP="003F6166">
                  <w:pPr>
                    <w:jc w:val="both"/>
                    <w:rPr>
                      <w:rFonts w:ascii="Times New Roman" w:eastAsia="Times New Roman" w:hAnsi="Times New Roman" w:cs="Times New Roman"/>
                      <w:sz w:val="24"/>
                      <w:szCs w:val="24"/>
                      <w:lang w:val="kk-KZ"/>
                    </w:rPr>
                  </w:pPr>
                </w:p>
              </w:tc>
            </w:tr>
          </w:tbl>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Дескриптор.1.Жалқы есімдерді теріп жаза алады</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 xml:space="preserve">         2.Жалқы есім жалпы есімдерді ажырата біледі.</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Бағалау.Смайлик бойынша.</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Ереже</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Кісінің аты-жөні,жер су аттары,жан-жануарларға қойылған атаулар жалқы есім деп аталады.Жалқы есімдер әр уақытта бас әріппен жазылады. Тараз,Айбар,Ақтөс,Ертіс.т.б.</w:t>
            </w:r>
          </w:p>
          <w:p w:rsidR="000B5894" w:rsidRPr="003F6166" w:rsidRDefault="000B5894" w:rsidP="003F6166">
            <w:pPr>
              <w:jc w:val="both"/>
              <w:rPr>
                <w:rFonts w:ascii="Times New Roman" w:eastAsia="Times New Roman" w:hAnsi="Times New Roman" w:cs="Times New Roman"/>
                <w:sz w:val="24"/>
                <w:szCs w:val="24"/>
                <w:lang w:val="kk-KZ"/>
              </w:rPr>
            </w:pPr>
            <w:r w:rsidRPr="003F6166">
              <w:rPr>
                <w:rFonts w:ascii="Times New Roman" w:eastAsia="Times New Roman" w:hAnsi="Times New Roman" w:cs="Times New Roman"/>
                <w:sz w:val="24"/>
                <w:szCs w:val="24"/>
                <w:lang w:val="kk-KZ"/>
              </w:rPr>
              <w:t>Жалқы есімдерден басқа зат есімдерді жалпы есімдер деп атайды. Жалпы есімдер кіші әріппен жазылады.ауыл,гүл,көше,дала.т.б.</w:t>
            </w:r>
          </w:p>
          <w:p w:rsidR="000B5894" w:rsidRPr="003F6166" w:rsidRDefault="000B5894" w:rsidP="003F6166">
            <w:pPr>
              <w:shd w:val="clear" w:color="auto" w:fill="FFFFFF"/>
              <w:jc w:val="both"/>
              <w:outlineLvl w:val="0"/>
              <w:rPr>
                <w:rFonts w:ascii="Times New Roman" w:eastAsia="Times New Roman" w:hAnsi="Times New Roman" w:cs="Times New Roman"/>
                <w:kern w:val="36"/>
                <w:sz w:val="24"/>
                <w:szCs w:val="24"/>
                <w:lang w:val="kk-KZ"/>
              </w:rPr>
            </w:pPr>
            <w:r w:rsidRPr="003F6166">
              <w:rPr>
                <w:rFonts w:ascii="Times New Roman" w:eastAsia="Times New Roman" w:hAnsi="Times New Roman" w:cs="Times New Roman"/>
                <w:kern w:val="36"/>
                <w:sz w:val="24"/>
                <w:szCs w:val="24"/>
                <w:lang w:val="kk-KZ"/>
              </w:rPr>
              <w:t>Сергіту сәті «Қыдырып қайтайық»</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Оқулық,</w:t>
            </w:r>
          </w:p>
          <w:p w:rsidR="000B5894" w:rsidRPr="003F6166" w:rsidRDefault="000B5894" w:rsidP="003F6166">
            <w:pPr>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мәтіндер.</w:t>
            </w:r>
          </w:p>
        </w:tc>
      </w:tr>
      <w:tr w:rsidR="00402315" w:rsidRPr="003F6166" w:rsidTr="003F6166">
        <w:tc>
          <w:tcPr>
            <w:tcW w:w="9356" w:type="dxa"/>
            <w:gridSpan w:val="5"/>
          </w:tcPr>
          <w:p w:rsidR="000B5894" w:rsidRPr="003F6166" w:rsidRDefault="000B5894" w:rsidP="003F6166">
            <w:pPr>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lastRenderedPageBreak/>
              <w:t>Үйге тапсырма: №33. 52-бетте.</w:t>
            </w:r>
          </w:p>
        </w:tc>
      </w:tr>
      <w:tr w:rsidR="00402315" w:rsidRPr="003F6166" w:rsidTr="003F6166">
        <w:trPr>
          <w:trHeight w:val="2169"/>
        </w:trPr>
        <w:tc>
          <w:tcPr>
            <w:tcW w:w="2694" w:type="dxa"/>
            <w:gridSpan w:val="2"/>
            <w:tcBorders>
              <w:right w:val="single" w:sz="4" w:space="0" w:color="auto"/>
            </w:tcBorders>
          </w:tcPr>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Саралау – Сіз қосымша</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көмек көрсетуді қалай</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жоспарлайсыз? Сіз</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қабілеті жоғары</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оқушыларға тапсырманы</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күрделендіруді қалай</w:t>
            </w:r>
          </w:p>
          <w:p w:rsidR="000B5894" w:rsidRPr="003F6166" w:rsidRDefault="000B5894" w:rsidP="003F6166">
            <w:pPr>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жоспарлайсыз?</w:t>
            </w:r>
          </w:p>
        </w:tc>
        <w:tc>
          <w:tcPr>
            <w:tcW w:w="3827" w:type="dxa"/>
            <w:tcBorders>
              <w:left w:val="single" w:sz="4" w:space="0" w:color="auto"/>
              <w:right w:val="single" w:sz="4" w:space="0" w:color="auto"/>
            </w:tcBorders>
          </w:tcPr>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Бағалау - Оқушылардың</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үйренгенін тексеруді</w:t>
            </w:r>
          </w:p>
          <w:p w:rsidR="000B5894" w:rsidRPr="003F6166" w:rsidRDefault="000B5894" w:rsidP="003F6166">
            <w:pPr>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қалай жоспарлайсыз?</w:t>
            </w: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p w:rsidR="000B5894" w:rsidRPr="003F6166" w:rsidRDefault="000B5894" w:rsidP="003F6166">
            <w:pPr>
              <w:jc w:val="both"/>
              <w:rPr>
                <w:rFonts w:ascii="Times New Roman" w:hAnsi="Times New Roman" w:cs="Times New Roman"/>
                <w:sz w:val="24"/>
                <w:szCs w:val="24"/>
                <w:lang w:val="kk-KZ"/>
              </w:rPr>
            </w:pPr>
          </w:p>
        </w:tc>
        <w:tc>
          <w:tcPr>
            <w:tcW w:w="2835" w:type="dxa"/>
            <w:gridSpan w:val="2"/>
            <w:tcBorders>
              <w:left w:val="single" w:sz="4" w:space="0" w:color="auto"/>
            </w:tcBorders>
          </w:tcPr>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Пəнаралық байланыс</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Қауіпсіздік жəне еңбекті</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қорғау ережелері</w:t>
            </w:r>
          </w:p>
          <w:p w:rsidR="000B5894" w:rsidRPr="003F6166" w:rsidRDefault="000B5894" w:rsidP="003F6166">
            <w:pPr>
              <w:autoSpaceDE w:val="0"/>
              <w:autoSpaceDN w:val="0"/>
              <w:adjustRightInd w:val="0"/>
              <w:jc w:val="both"/>
              <w:rPr>
                <w:rFonts w:ascii="Times New Roman" w:hAnsi="Times New Roman" w:cs="Times New Roman"/>
                <w:bCs/>
                <w:sz w:val="24"/>
                <w:szCs w:val="24"/>
              </w:rPr>
            </w:pPr>
            <w:r w:rsidRPr="003F6166">
              <w:rPr>
                <w:rFonts w:ascii="Times New Roman" w:hAnsi="Times New Roman" w:cs="Times New Roman"/>
                <w:bCs/>
                <w:sz w:val="24"/>
                <w:szCs w:val="24"/>
              </w:rPr>
              <w:t>АКТ-мен байланыс</w:t>
            </w:r>
          </w:p>
          <w:p w:rsidR="000B5894" w:rsidRPr="003F6166" w:rsidRDefault="000B5894" w:rsidP="003F6166">
            <w:pPr>
              <w:autoSpaceDE w:val="0"/>
              <w:autoSpaceDN w:val="0"/>
              <w:adjustRightInd w:val="0"/>
              <w:jc w:val="both"/>
              <w:rPr>
                <w:rFonts w:ascii="Times New Roman" w:hAnsi="Times New Roman" w:cs="Times New Roman"/>
                <w:bCs/>
                <w:sz w:val="24"/>
                <w:szCs w:val="24"/>
              </w:rPr>
            </w:pPr>
            <w:r w:rsidRPr="003F6166">
              <w:rPr>
                <w:rFonts w:ascii="Times New Roman" w:hAnsi="Times New Roman" w:cs="Times New Roman"/>
                <w:bCs/>
                <w:sz w:val="24"/>
                <w:szCs w:val="24"/>
              </w:rPr>
              <w:t>Құндылықтардағы</w:t>
            </w:r>
          </w:p>
          <w:p w:rsidR="000B5894" w:rsidRPr="003F6166" w:rsidRDefault="000B5894" w:rsidP="003F6166">
            <w:pPr>
              <w:jc w:val="both"/>
              <w:rPr>
                <w:rFonts w:ascii="Times New Roman" w:hAnsi="Times New Roman" w:cs="Times New Roman"/>
                <w:bCs/>
                <w:sz w:val="24"/>
                <w:szCs w:val="24"/>
                <w:lang w:val="kk-KZ"/>
              </w:rPr>
            </w:pPr>
            <w:r w:rsidRPr="003F6166">
              <w:rPr>
                <w:rFonts w:ascii="Times New Roman" w:hAnsi="Times New Roman" w:cs="Times New Roman"/>
                <w:bCs/>
                <w:sz w:val="24"/>
                <w:szCs w:val="24"/>
              </w:rPr>
              <w:t>Байланыс</w:t>
            </w:r>
          </w:p>
        </w:tc>
      </w:tr>
      <w:tr w:rsidR="00402315" w:rsidRPr="003F6166" w:rsidTr="003F6166">
        <w:trPr>
          <w:trHeight w:val="1653"/>
        </w:trPr>
        <w:tc>
          <w:tcPr>
            <w:tcW w:w="2694" w:type="dxa"/>
            <w:gridSpan w:val="2"/>
            <w:tcBorders>
              <w:right w:val="single" w:sz="4" w:space="0" w:color="auto"/>
            </w:tcBorders>
          </w:tcPr>
          <w:p w:rsidR="000B5894" w:rsidRPr="003F6166" w:rsidRDefault="000B5894" w:rsidP="003F6166">
            <w:pPr>
              <w:autoSpaceDE w:val="0"/>
              <w:autoSpaceDN w:val="0"/>
              <w:adjustRightInd w:val="0"/>
              <w:jc w:val="both"/>
              <w:rPr>
                <w:rFonts w:ascii="Times New Roman" w:hAnsi="Times New Roman" w:cs="Times New Roman"/>
                <w:bCs/>
                <w:sz w:val="24"/>
                <w:szCs w:val="24"/>
              </w:rPr>
            </w:pPr>
            <w:r w:rsidRPr="003F6166">
              <w:rPr>
                <w:rFonts w:ascii="Times New Roman" w:hAnsi="Times New Roman" w:cs="Times New Roman"/>
                <w:bCs/>
                <w:sz w:val="24"/>
                <w:szCs w:val="24"/>
              </w:rPr>
              <w:t>Рефлексия</w:t>
            </w:r>
          </w:p>
          <w:p w:rsidR="000B5894" w:rsidRPr="003F6166" w:rsidRDefault="000B5894" w:rsidP="003F6166">
            <w:pPr>
              <w:autoSpaceDE w:val="0"/>
              <w:autoSpaceDN w:val="0"/>
              <w:adjustRightInd w:val="0"/>
              <w:jc w:val="both"/>
              <w:rPr>
                <w:rFonts w:ascii="Times New Roman" w:hAnsi="Times New Roman" w:cs="Times New Roman"/>
                <w:sz w:val="24"/>
                <w:szCs w:val="24"/>
              </w:rPr>
            </w:pPr>
            <w:r w:rsidRPr="003F6166">
              <w:rPr>
                <w:rFonts w:ascii="Times New Roman" w:hAnsi="Times New Roman" w:cs="Times New Roman"/>
                <w:sz w:val="24"/>
                <w:szCs w:val="24"/>
              </w:rPr>
              <w:t>Сабақ / оқу</w:t>
            </w:r>
          </w:p>
          <w:p w:rsidR="000B5894" w:rsidRPr="003F6166" w:rsidRDefault="000B5894" w:rsidP="003F6166">
            <w:pPr>
              <w:autoSpaceDE w:val="0"/>
              <w:autoSpaceDN w:val="0"/>
              <w:adjustRightInd w:val="0"/>
              <w:jc w:val="both"/>
              <w:rPr>
                <w:rFonts w:ascii="Times New Roman" w:hAnsi="Times New Roman" w:cs="Times New Roman"/>
                <w:sz w:val="24"/>
                <w:szCs w:val="24"/>
              </w:rPr>
            </w:pPr>
            <w:r w:rsidRPr="003F6166">
              <w:rPr>
                <w:rFonts w:ascii="Times New Roman" w:hAnsi="Times New Roman" w:cs="Times New Roman"/>
                <w:sz w:val="24"/>
                <w:szCs w:val="24"/>
              </w:rPr>
              <w:t>мақсаттары</w:t>
            </w:r>
          </w:p>
          <w:p w:rsidR="000B5894" w:rsidRPr="003F6166" w:rsidRDefault="000B5894" w:rsidP="003F6166">
            <w:pPr>
              <w:autoSpaceDE w:val="0"/>
              <w:autoSpaceDN w:val="0"/>
              <w:adjustRightInd w:val="0"/>
              <w:jc w:val="both"/>
              <w:rPr>
                <w:rFonts w:ascii="Times New Roman" w:hAnsi="Times New Roman" w:cs="Times New Roman"/>
                <w:sz w:val="24"/>
                <w:szCs w:val="24"/>
              </w:rPr>
            </w:pPr>
            <w:r w:rsidRPr="003F6166">
              <w:rPr>
                <w:rFonts w:ascii="Times New Roman" w:hAnsi="Times New Roman" w:cs="Times New Roman"/>
                <w:sz w:val="24"/>
                <w:szCs w:val="24"/>
              </w:rPr>
              <w:t>шынайы ма?</w:t>
            </w:r>
          </w:p>
          <w:p w:rsidR="000B5894" w:rsidRPr="003F6166" w:rsidRDefault="000B5894" w:rsidP="003F6166">
            <w:pPr>
              <w:autoSpaceDE w:val="0"/>
              <w:autoSpaceDN w:val="0"/>
              <w:adjustRightInd w:val="0"/>
              <w:jc w:val="both"/>
              <w:rPr>
                <w:rFonts w:ascii="Times New Roman" w:hAnsi="Times New Roman" w:cs="Times New Roman"/>
                <w:sz w:val="24"/>
                <w:szCs w:val="24"/>
              </w:rPr>
            </w:pPr>
            <w:r w:rsidRPr="003F6166">
              <w:rPr>
                <w:rFonts w:ascii="Times New Roman" w:hAnsi="Times New Roman" w:cs="Times New Roman"/>
                <w:sz w:val="24"/>
                <w:szCs w:val="24"/>
              </w:rPr>
              <w:t>Бүгін оқушылар</w:t>
            </w:r>
          </w:p>
          <w:p w:rsidR="000B5894" w:rsidRPr="003F6166" w:rsidRDefault="000B5894" w:rsidP="003F6166">
            <w:pPr>
              <w:autoSpaceDE w:val="0"/>
              <w:autoSpaceDN w:val="0"/>
              <w:adjustRightInd w:val="0"/>
              <w:jc w:val="both"/>
              <w:rPr>
                <w:rFonts w:ascii="Times New Roman" w:hAnsi="Times New Roman" w:cs="Times New Roman"/>
                <w:sz w:val="24"/>
                <w:szCs w:val="24"/>
                <w:lang w:val="kk-KZ"/>
              </w:rPr>
            </w:pPr>
            <w:r w:rsidRPr="003F6166">
              <w:rPr>
                <w:rFonts w:ascii="Times New Roman" w:hAnsi="Times New Roman" w:cs="Times New Roman"/>
                <w:sz w:val="24"/>
                <w:szCs w:val="24"/>
              </w:rPr>
              <w:t>не білді?</w:t>
            </w:r>
          </w:p>
        </w:tc>
        <w:tc>
          <w:tcPr>
            <w:tcW w:w="6662" w:type="dxa"/>
            <w:gridSpan w:val="3"/>
            <w:tcBorders>
              <w:left w:val="single" w:sz="4" w:space="0" w:color="auto"/>
            </w:tcBorders>
          </w:tcPr>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Төмендегі бос ұяшыққа сабақ туралы өз пікіріңізді жазыңыз.</w:t>
            </w:r>
          </w:p>
          <w:p w:rsidR="000B5894" w:rsidRPr="003F6166" w:rsidRDefault="000B5894" w:rsidP="003F6166">
            <w:pPr>
              <w:autoSpaceDE w:val="0"/>
              <w:autoSpaceDN w:val="0"/>
              <w:adjustRightInd w:val="0"/>
              <w:jc w:val="both"/>
              <w:rPr>
                <w:rFonts w:ascii="Times New Roman" w:hAnsi="Times New Roman" w:cs="Times New Roman"/>
                <w:bCs/>
                <w:sz w:val="24"/>
                <w:szCs w:val="24"/>
                <w:lang w:val="kk-KZ"/>
              </w:rPr>
            </w:pPr>
            <w:r w:rsidRPr="003F6166">
              <w:rPr>
                <w:rFonts w:ascii="Times New Roman" w:hAnsi="Times New Roman" w:cs="Times New Roman"/>
                <w:bCs/>
                <w:sz w:val="24"/>
                <w:szCs w:val="24"/>
                <w:lang w:val="kk-KZ"/>
              </w:rPr>
              <w:t>Сол ұяшықтағы Сіздің сабағыңыздың тақырыбына сəйкес</w:t>
            </w:r>
          </w:p>
          <w:p w:rsidR="000B5894" w:rsidRPr="003F6166" w:rsidRDefault="000B5894" w:rsidP="003F6166">
            <w:pPr>
              <w:jc w:val="both"/>
              <w:rPr>
                <w:rFonts w:ascii="Times New Roman" w:hAnsi="Times New Roman" w:cs="Times New Roman"/>
                <w:sz w:val="24"/>
                <w:szCs w:val="24"/>
              </w:rPr>
            </w:pPr>
            <w:r w:rsidRPr="003F6166">
              <w:rPr>
                <w:rFonts w:ascii="Times New Roman" w:hAnsi="Times New Roman" w:cs="Times New Roman"/>
                <w:bCs/>
                <w:sz w:val="24"/>
                <w:szCs w:val="24"/>
              </w:rPr>
              <w:t>келетін сұрақтарға жауап беріңіз.</w:t>
            </w:r>
          </w:p>
        </w:tc>
      </w:tr>
      <w:tr w:rsidR="00402315" w:rsidRPr="003F6166" w:rsidTr="003F6166">
        <w:tc>
          <w:tcPr>
            <w:tcW w:w="9356" w:type="dxa"/>
            <w:gridSpan w:val="5"/>
          </w:tcPr>
          <w:p w:rsidR="000B5894" w:rsidRPr="003F6166" w:rsidRDefault="000B5894" w:rsidP="003F6166">
            <w:pPr>
              <w:autoSpaceDE w:val="0"/>
              <w:autoSpaceDN w:val="0"/>
              <w:adjustRightInd w:val="0"/>
              <w:jc w:val="both"/>
              <w:rPr>
                <w:rFonts w:ascii="Times New Roman" w:hAnsi="Times New Roman" w:cs="Times New Roman"/>
                <w:bCs/>
                <w:sz w:val="24"/>
                <w:szCs w:val="24"/>
              </w:rPr>
            </w:pPr>
            <w:r w:rsidRPr="003F6166">
              <w:rPr>
                <w:rFonts w:ascii="Times New Roman" w:hAnsi="Times New Roman" w:cs="Times New Roman"/>
                <w:bCs/>
                <w:sz w:val="24"/>
                <w:szCs w:val="24"/>
              </w:rPr>
              <w:t>Қорытынды бағамдау</w:t>
            </w:r>
          </w:p>
          <w:p w:rsidR="000B5894" w:rsidRPr="003F6166" w:rsidRDefault="000B5894" w:rsidP="003F6166">
            <w:pPr>
              <w:autoSpaceDE w:val="0"/>
              <w:autoSpaceDN w:val="0"/>
              <w:adjustRightInd w:val="0"/>
              <w:jc w:val="both"/>
              <w:rPr>
                <w:rFonts w:ascii="Times New Roman" w:hAnsi="Times New Roman" w:cs="Times New Roman"/>
                <w:sz w:val="24"/>
                <w:szCs w:val="24"/>
                <w:lang w:val="kk-KZ"/>
              </w:rPr>
            </w:pPr>
            <w:r w:rsidRPr="003F6166">
              <w:rPr>
                <w:rFonts w:ascii="Times New Roman" w:hAnsi="Times New Roman" w:cs="Times New Roman"/>
                <w:sz w:val="24"/>
                <w:szCs w:val="24"/>
              </w:rPr>
              <w:t>Қандай екі нəрсе табысты болды (оқытуды да, оқуды да ескеріңіз)?</w:t>
            </w:r>
          </w:p>
          <w:p w:rsidR="000B5894" w:rsidRPr="003F6166" w:rsidRDefault="000B5894" w:rsidP="003F6166">
            <w:pPr>
              <w:autoSpaceDE w:val="0"/>
              <w:autoSpaceDN w:val="0"/>
              <w:adjustRightInd w:val="0"/>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Қандай екі нəрсе сабақты жақсарта алды (оқытуды да, оқуды да ескеріңіз)?</w:t>
            </w:r>
          </w:p>
          <w:p w:rsidR="000B5894" w:rsidRPr="003F6166" w:rsidRDefault="000B5894" w:rsidP="003F6166">
            <w:pPr>
              <w:autoSpaceDE w:val="0"/>
              <w:autoSpaceDN w:val="0"/>
              <w:adjustRightInd w:val="0"/>
              <w:jc w:val="both"/>
              <w:rPr>
                <w:rFonts w:ascii="Times New Roman" w:hAnsi="Times New Roman" w:cs="Times New Roman"/>
                <w:sz w:val="24"/>
                <w:szCs w:val="24"/>
                <w:lang w:val="kk-KZ"/>
              </w:rPr>
            </w:pPr>
            <w:r w:rsidRPr="003F6166">
              <w:rPr>
                <w:rFonts w:ascii="Times New Roman" w:hAnsi="Times New Roman" w:cs="Times New Roman"/>
                <w:sz w:val="24"/>
                <w:szCs w:val="24"/>
                <w:lang w:val="kk-KZ"/>
              </w:rPr>
              <w:t>Сабақ барысында мен сынып немесе жекелеген оқушылар туралы менің келесі сабағымды</w:t>
            </w:r>
            <w:r w:rsidR="00092A02" w:rsidRPr="003F6166">
              <w:rPr>
                <w:rFonts w:ascii="Times New Roman" w:hAnsi="Times New Roman" w:cs="Times New Roman"/>
                <w:sz w:val="24"/>
                <w:szCs w:val="24"/>
                <w:lang w:val="kk-KZ"/>
              </w:rPr>
              <w:t xml:space="preserve"> </w:t>
            </w:r>
            <w:r w:rsidRPr="003F6166">
              <w:rPr>
                <w:rFonts w:ascii="Times New Roman" w:hAnsi="Times New Roman" w:cs="Times New Roman"/>
                <w:sz w:val="24"/>
                <w:szCs w:val="24"/>
                <w:lang w:val="kk-KZ"/>
              </w:rPr>
              <w:t>жетілдіруге көмектесетін не білдім?</w:t>
            </w:r>
          </w:p>
        </w:tc>
      </w:tr>
    </w:tbl>
    <w:p w:rsidR="000B5894" w:rsidRPr="003F6166" w:rsidRDefault="000B5894" w:rsidP="003F6166">
      <w:pPr>
        <w:spacing w:line="240" w:lineRule="auto"/>
        <w:jc w:val="both"/>
        <w:rPr>
          <w:rFonts w:ascii="Times New Roman" w:hAnsi="Times New Roman" w:cs="Times New Roman"/>
          <w:sz w:val="24"/>
          <w:szCs w:val="24"/>
          <w:lang w:val="kk-KZ"/>
        </w:rPr>
      </w:pPr>
    </w:p>
    <w:sectPr w:rsidR="000B5894" w:rsidRPr="003F6166" w:rsidSect="00402315">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7E" w:rsidRDefault="0033637E" w:rsidP="00402315">
      <w:pPr>
        <w:spacing w:after="0" w:line="240" w:lineRule="auto"/>
      </w:pPr>
      <w:r>
        <w:separator/>
      </w:r>
    </w:p>
  </w:endnote>
  <w:endnote w:type="continuationSeparator" w:id="0">
    <w:p w:rsidR="0033637E" w:rsidRDefault="0033637E" w:rsidP="0040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178"/>
      <w:docPartObj>
        <w:docPartGallery w:val="Page Numbers (Bottom of Page)"/>
        <w:docPartUnique/>
      </w:docPartObj>
    </w:sdtPr>
    <w:sdtEndPr/>
    <w:sdtContent>
      <w:p w:rsidR="00402315" w:rsidRDefault="00402315">
        <w:pPr>
          <w:pStyle w:val="ab"/>
          <w:jc w:val="center"/>
        </w:pPr>
        <w:r>
          <w:fldChar w:fldCharType="begin"/>
        </w:r>
        <w:r>
          <w:instrText>PAGE   \* MERGEFORMAT</w:instrText>
        </w:r>
        <w:r>
          <w:fldChar w:fldCharType="separate"/>
        </w:r>
        <w:r w:rsidR="003F6166">
          <w:rPr>
            <w:noProof/>
          </w:rPr>
          <w:t>1</w:t>
        </w:r>
        <w:r>
          <w:fldChar w:fldCharType="end"/>
        </w:r>
      </w:p>
    </w:sdtContent>
  </w:sdt>
  <w:p w:rsidR="00402315" w:rsidRDefault="004023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7E" w:rsidRDefault="0033637E" w:rsidP="00402315">
      <w:pPr>
        <w:spacing w:after="0" w:line="240" w:lineRule="auto"/>
      </w:pPr>
      <w:r>
        <w:separator/>
      </w:r>
    </w:p>
  </w:footnote>
  <w:footnote w:type="continuationSeparator" w:id="0">
    <w:p w:rsidR="0033637E" w:rsidRDefault="0033637E" w:rsidP="00402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89"/>
    <w:rsid w:val="00016E59"/>
    <w:rsid w:val="000379C9"/>
    <w:rsid w:val="00092A02"/>
    <w:rsid w:val="000B5894"/>
    <w:rsid w:val="00202E18"/>
    <w:rsid w:val="002F12EC"/>
    <w:rsid w:val="0033637E"/>
    <w:rsid w:val="003F6166"/>
    <w:rsid w:val="00402315"/>
    <w:rsid w:val="004426DE"/>
    <w:rsid w:val="00453C67"/>
    <w:rsid w:val="00517F2C"/>
    <w:rsid w:val="00594B2F"/>
    <w:rsid w:val="005D6A4E"/>
    <w:rsid w:val="005E3945"/>
    <w:rsid w:val="00700992"/>
    <w:rsid w:val="009368F9"/>
    <w:rsid w:val="00AB0A5A"/>
    <w:rsid w:val="00C81839"/>
    <w:rsid w:val="00D63A48"/>
    <w:rsid w:val="00DE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2684"/>
  <w15:docId w15:val="{AC48FF52-D3FF-42FA-8ED6-45762A32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E6389"/>
    <w:rPr>
      <w:rFonts w:ascii="Calibri" w:eastAsia="Times New Roman" w:hAnsi="Calibri" w:cs="Times New Roman"/>
    </w:rPr>
  </w:style>
  <w:style w:type="paragraph" w:styleId="a4">
    <w:name w:val="No Spacing"/>
    <w:link w:val="a3"/>
    <w:uiPriority w:val="1"/>
    <w:qFormat/>
    <w:rsid w:val="00DE6389"/>
    <w:pPr>
      <w:spacing w:after="0" w:line="240" w:lineRule="auto"/>
    </w:pPr>
    <w:rPr>
      <w:rFonts w:ascii="Calibri" w:eastAsia="Times New Roman" w:hAnsi="Calibri" w:cs="Times New Roman"/>
    </w:rPr>
  </w:style>
  <w:style w:type="table" w:styleId="a5">
    <w:name w:val="Table Grid"/>
    <w:basedOn w:val="a1"/>
    <w:uiPriority w:val="39"/>
    <w:rsid w:val="00DE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DE63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E6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389"/>
    <w:rPr>
      <w:rFonts w:ascii="Tahoma" w:hAnsi="Tahoma" w:cs="Tahoma"/>
      <w:sz w:val="16"/>
      <w:szCs w:val="16"/>
    </w:rPr>
  </w:style>
  <w:style w:type="paragraph" w:styleId="a9">
    <w:name w:val="header"/>
    <w:basedOn w:val="a"/>
    <w:link w:val="aa"/>
    <w:uiPriority w:val="99"/>
    <w:unhideWhenUsed/>
    <w:rsid w:val="004023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2315"/>
  </w:style>
  <w:style w:type="paragraph" w:styleId="ab">
    <w:name w:val="footer"/>
    <w:basedOn w:val="a"/>
    <w:link w:val="ac"/>
    <w:uiPriority w:val="99"/>
    <w:unhideWhenUsed/>
    <w:rsid w:val="004023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D95AB-1E34-40F7-93FC-D9D67C30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2</cp:revision>
  <dcterms:created xsi:type="dcterms:W3CDTF">2018-03-01T03:31:00Z</dcterms:created>
  <dcterms:modified xsi:type="dcterms:W3CDTF">2018-03-01T03:31:00Z</dcterms:modified>
</cp:coreProperties>
</file>