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C" w:rsidRDefault="00FF444C" w:rsidP="00FF44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F44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Хасанханова  Сахибжамал  Козыевна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</w:t>
      </w:r>
      <w:r w:rsidRPr="00FF44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FF444C" w:rsidRPr="00FF444C" w:rsidRDefault="005B55A9" w:rsidP="00FF44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F444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ОҚО</w:t>
      </w:r>
      <w:r w:rsidR="00FF444C" w:rsidRPr="00FF444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FF444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Сайрам   ауданы  Ақбай  ауылы  </w:t>
      </w:r>
    </w:p>
    <w:p w:rsidR="005B55A9" w:rsidRPr="00FF444C" w:rsidRDefault="005B55A9" w:rsidP="00FF44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F444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№28</w:t>
      </w:r>
      <w:r w:rsidR="00FF444C" w:rsidRPr="00FF444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Ақбай  жалпы орта мектебінің</w:t>
      </w:r>
    </w:p>
    <w:p w:rsidR="00FF444C" w:rsidRPr="00FF444C" w:rsidRDefault="005B55A9" w:rsidP="00FF44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F444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биология  пәні  мұғалімі</w:t>
      </w:r>
    </w:p>
    <w:p w:rsidR="005B55A9" w:rsidRPr="00FF444C" w:rsidRDefault="005B55A9" w:rsidP="00FF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F44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3A215A" w:rsidRPr="00FF444C" w:rsidRDefault="003A215A" w:rsidP="00FF4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F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Сабақтың тақырыбы:</w:t>
      </w:r>
      <w:r w:rsid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Қан, ұ</w:t>
      </w:r>
      <w:bookmarkStart w:id="0" w:name="_GoBack"/>
      <w:bookmarkEnd w:id="0"/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лпа сүйықтығы және лимфа-организм ішкі ортасының құрам бөліктері. Олардың айналымы және байланысы. Қанның құрамы: плазма және формалы элементтері - эритроциттер, тромбоциттер, лейкоциттер.</w:t>
      </w:r>
    </w:p>
    <w:p w:rsidR="00786016" w:rsidRPr="00FF444C" w:rsidRDefault="003A215A" w:rsidP="00FF4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 мақсаты:</w:t>
      </w:r>
    </w:p>
    <w:p w:rsidR="00786016" w:rsidRPr="00FF444C" w:rsidRDefault="00A00DE5" w:rsidP="00FF444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 xml:space="preserve">Организм ішкі ортасының маңызы және организмнің өзіндік қорғаныш механизмдері туралы түсінік беру. Қан құрамымен таныстыру. </w:t>
      </w:r>
    </w:p>
    <w:p w:rsidR="002A265F" w:rsidRPr="00FF444C" w:rsidRDefault="002A265F" w:rsidP="00FF444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444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Оқушылардың ой – өрісін, білімін тиянақтау. Ойлау </w:t>
      </w:r>
      <w:r w:rsidRPr="00FF444C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FF444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қабілеттері мен танымдық ерекшелігін арттыру;</w:t>
      </w:r>
    </w:p>
    <w:p w:rsidR="002A265F" w:rsidRPr="00FF444C" w:rsidRDefault="002A265F" w:rsidP="00FF444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444C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Оқушылардың денсаулығын сақтауға, сабақтағы әртүрлі әдістерді қолдана отырып, оқушыларды шапшаңдыққа, іздемпаздыққа өз ойларын түйіндеуге баулу. </w:t>
      </w:r>
    </w:p>
    <w:p w:rsidR="00D63D47" w:rsidRPr="00FF444C" w:rsidRDefault="003A215A" w:rsidP="00FF4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Сабақтың түрі: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Ашық</w:t>
      </w:r>
      <w:r w:rsidR="00D63D47"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сабақ </w:t>
      </w:r>
      <w:r w:rsidR="00D63D47"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FF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Сабақтың әдісі:</w:t>
      </w:r>
      <w:r w:rsidR="00D63D47"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«Балық аулау» әдісі, «Ойлан, жұптас, бөліс»</w:t>
      </w:r>
      <w:r w:rsidR="00D63D47" w:rsidRPr="00FF444C">
        <w:rPr>
          <w:rFonts w:ascii="Times New Roman" w:hAnsi="Times New Roman" w:cs="Times New Roman"/>
          <w:sz w:val="24"/>
          <w:szCs w:val="24"/>
          <w:lang w:val="kk-KZ"/>
        </w:rPr>
        <w:t xml:space="preserve">,«Топтастыру» стратегиясы, «Сиқырлы сандар сөйлейді» </w:t>
      </w:r>
    </w:p>
    <w:p w:rsidR="00D63D47" w:rsidRPr="00FF444C" w:rsidRDefault="003A215A" w:rsidP="00FF44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F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Құрал–жабдықтар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 плакат, тірек-сызба</w:t>
      </w:r>
      <w:r w:rsidR="00D63D47"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маркерлер,стикерлер, слайд</w:t>
      </w:r>
      <w:r w:rsidR="000F0CF5"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видеоролик, смайликтер</w:t>
      </w:r>
      <w:r w:rsidR="00D63D47"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 </w:t>
      </w:r>
      <w:r w:rsidR="00D63D47"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FF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Сабақтың барысы:</w:t>
      </w:r>
      <w:r w:rsidR="00D63D47"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 w:rsidR="00D63D47"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FF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І. </w:t>
      </w:r>
      <w:hyperlink r:id="rId5" w:history="1">
        <w:r w:rsidRPr="00FF444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kk-KZ" w:eastAsia="ru-RU"/>
          </w:rPr>
          <w:t>Ұйымдастыру кезеңі</w:t>
        </w:r>
      </w:hyperlink>
    </w:p>
    <w:p w:rsidR="00D63D47" w:rsidRPr="00FF444C" w:rsidRDefault="003A215A" w:rsidP="00FF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Сәлемдесу</w:t>
      </w:r>
    </w:p>
    <w:p w:rsidR="003A215A" w:rsidRPr="00FF444C" w:rsidRDefault="00A60EE0" w:rsidP="00FF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Сыныпты үш топқа бөлу</w:t>
      </w:r>
    </w:p>
    <w:p w:rsidR="00D63D47" w:rsidRPr="00FF444C" w:rsidRDefault="00A60EE0" w:rsidP="00FF44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F4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І-Топ</w:t>
      </w: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«Эритроциттер»</w:t>
      </w:r>
    </w:p>
    <w:p w:rsidR="00A60EE0" w:rsidRPr="00FF444C" w:rsidRDefault="00A60EE0" w:rsidP="00FF44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F4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ІІ-Топ</w:t>
      </w: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«Лейкоциттер»</w:t>
      </w:r>
    </w:p>
    <w:p w:rsidR="00A60EE0" w:rsidRPr="00FF444C" w:rsidRDefault="00A60EE0" w:rsidP="00FF44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F4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ІІІ-Топ</w:t>
      </w: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«Тромбоциттер»</w:t>
      </w:r>
    </w:p>
    <w:p w:rsidR="00975DF3" w:rsidRPr="00FF444C" w:rsidRDefault="00975DF3" w:rsidP="00FF44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F4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ІІ.Үй тапсырмасын тексеру кезеңі</w:t>
      </w: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</w:t>
      </w:r>
    </w:p>
    <w:p w:rsidR="00975DF3" w:rsidRPr="00FF444C" w:rsidRDefault="00975DF3" w:rsidP="00FF44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F4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«Балық аулау» әдісі</w:t>
      </w: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арқылы</w:t>
      </w:r>
    </w:p>
    <w:p w:rsidR="00975DF3" w:rsidRPr="00FF444C" w:rsidRDefault="00975DF3" w:rsidP="00FF44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Өтілген </w:t>
      </w:r>
      <w:r w:rsidR="00A60EE0"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тақырыптар бойынша  сұрақтар жазылған балықтарды қармақ пен аулапсұрақтарға жауап береді .</w:t>
      </w:r>
    </w:p>
    <w:p w:rsidR="00A60EE0" w:rsidRPr="00FF444C" w:rsidRDefault="00A60EE0" w:rsidP="00FF44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Жаңа сабақ бастамас бүрын оқушыларға проблемалық сұрақтар қойылады:</w:t>
      </w:r>
    </w:p>
    <w:p w:rsidR="00975DF3" w:rsidRPr="00FF444C" w:rsidRDefault="00975DF3" w:rsidP="00FF44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F444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A60EE0"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Зардап шеккен адамға басқа адамның қан беруі оны өлімнен аман алып қалады. Ойланып, түсіндіріп беріңдер:</w:t>
      </w:r>
      <w:r w:rsidRPr="00FF444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а) неліктен көп қан жоғалтқан адам қайтыс болады?</w:t>
      </w:r>
      <w:r w:rsidRPr="00FF444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ә) адам өміріңдегі қанның қандай маңызы бар?</w:t>
      </w:r>
      <w:r w:rsidRPr="00FF444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Сұхбаттасу барысында қанның организмдегі ең маңызды сұйықтық екені туралы қорытынды жасаймыз. Себебі ол түрлі қызмет атқарады: оттек пен қоректік заттарды тасымалдайды, ыдырау өнімдерін шығарады, организм әрекетінің гуморальдық реттелуін жүзеге асыруға қатысады.</w:t>
      </w:r>
      <w:r w:rsidRPr="00FF444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F444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Қан неден тұрады? Оқушылар жауаптары арқылы жаңа тақырыпқа көшеді.</w:t>
      </w:r>
      <w:r w:rsidRPr="00FF444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F444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8914AB" w:rsidRPr="00FF4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ІІІ.</w:t>
      </w:r>
      <w:r w:rsidRPr="00FF4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Жаңа тақырыпты түсіндіру кезеңі</w:t>
      </w:r>
    </w:p>
    <w:p w:rsidR="00C80A40" w:rsidRPr="00FF444C" w:rsidRDefault="00C80A40" w:rsidP="00FF4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>Жаңа тақырып мұғалім тарапынан түсіндіріледі (слайд)</w:t>
      </w:r>
    </w:p>
    <w:p w:rsidR="00894C66" w:rsidRPr="00FF444C" w:rsidRDefault="00FF444C" w:rsidP="00FF444C">
      <w:pPr>
        <w:spacing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noProof/>
          <w:sz w:val="24"/>
          <w:szCs w:val="24"/>
          <w:lang w:val="kk-KZ" w:eastAsia="ru-RU"/>
        </w:rPr>
        <w:t xml:space="preserve"> </w:t>
      </w:r>
      <w:r w:rsidR="000F0CF5" w:rsidRPr="00FF444C">
        <w:rPr>
          <w:noProof/>
          <w:sz w:val="24"/>
          <w:szCs w:val="24"/>
          <w:lang w:eastAsia="ru-RU"/>
        </w:rPr>
        <w:drawing>
          <wp:inline distT="0" distB="0" distL="0" distR="0">
            <wp:extent cx="2531745" cy="1823534"/>
            <wp:effectExtent l="0" t="0" r="0" b="0"/>
            <wp:docPr id="5" name="Рисунок 5" descr=" Организмнің ішкі ортасы ҚАН ҰЛПА СҰЙЫҚТЫҒЫ ЛИМФ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Организмнің ішкі ортасы ҚАН ҰЛПА СҰЙЫҚТЫҒЫ ЛИМФА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27" cy="184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kk-KZ" w:eastAsia="ru-RU"/>
        </w:rPr>
        <w:t xml:space="preserve">       </w:t>
      </w:r>
      <w:r w:rsidRPr="00FF444C">
        <w:rPr>
          <w:noProof/>
          <w:sz w:val="24"/>
          <w:szCs w:val="24"/>
          <w:lang w:eastAsia="ru-RU"/>
        </w:rPr>
        <w:drawing>
          <wp:inline distT="0" distB="0" distL="0" distR="0" wp14:anchorId="2FB16792" wp14:editId="43DF1279">
            <wp:extent cx="3118547" cy="1708150"/>
            <wp:effectExtent l="0" t="0" r="0" b="0"/>
            <wp:docPr id="4" name="Рисунок 4" descr="Картинки по запросу қан ұлпа сұйықтығы және лимфа қазақ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қан ұлпа сұйықтығы және лимфа қазақш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76" cy="17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66" w:rsidRPr="00FF444C" w:rsidRDefault="00894C66" w:rsidP="00FF444C">
      <w:pPr>
        <w:spacing w:after="100" w:afterAutospacing="1" w:line="240" w:lineRule="auto"/>
        <w:rPr>
          <w:noProof/>
          <w:sz w:val="24"/>
          <w:szCs w:val="24"/>
          <w:lang w:val="kk-KZ" w:eastAsia="ru-RU"/>
        </w:rPr>
      </w:pPr>
    </w:p>
    <w:p w:rsidR="000F0CF5" w:rsidRPr="00FF444C" w:rsidRDefault="000F0CF5" w:rsidP="00FF444C">
      <w:pPr>
        <w:spacing w:after="100" w:afterAutospacing="1" w:line="240" w:lineRule="auto"/>
        <w:rPr>
          <w:noProof/>
          <w:sz w:val="24"/>
          <w:szCs w:val="24"/>
          <w:lang w:val="kk-KZ" w:eastAsia="ru-RU"/>
        </w:rPr>
      </w:pPr>
    </w:p>
    <w:p w:rsidR="00626C86" w:rsidRPr="00FF444C" w:rsidRDefault="000F0CF5" w:rsidP="00FF444C">
      <w:pPr>
        <w:spacing w:after="100" w:afterAutospacing="1" w:line="240" w:lineRule="auto"/>
        <w:jc w:val="center"/>
        <w:rPr>
          <w:noProof/>
          <w:sz w:val="24"/>
          <w:szCs w:val="24"/>
          <w:lang w:val="kk-KZ" w:eastAsia="ru-RU"/>
        </w:rPr>
      </w:pPr>
      <w:r w:rsidRPr="00FF444C">
        <w:rPr>
          <w:noProof/>
          <w:sz w:val="24"/>
          <w:szCs w:val="24"/>
          <w:lang w:eastAsia="ru-RU"/>
        </w:rPr>
        <w:drawing>
          <wp:inline distT="0" distB="0" distL="0" distR="0">
            <wp:extent cx="3310563" cy="2143125"/>
            <wp:effectExtent l="0" t="0" r="0" b="0"/>
            <wp:docPr id="1" name="Рисунок 1" descr="Картинки по запросу қан ұлпа сұйықтығы және лимфа қазақ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қан ұлпа сұйықтығы және лимфа қазақш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26" cy="214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86" w:rsidRPr="00FF444C" w:rsidRDefault="000F0CF5" w:rsidP="00FF444C">
      <w:pPr>
        <w:spacing w:after="100" w:afterAutospacing="1" w:line="240" w:lineRule="auto"/>
        <w:jc w:val="center"/>
        <w:rPr>
          <w:noProof/>
          <w:sz w:val="24"/>
          <w:szCs w:val="24"/>
          <w:lang w:val="kk-KZ" w:eastAsia="ru-RU"/>
        </w:rPr>
      </w:pPr>
      <w:r w:rsidRPr="00FF444C">
        <w:rPr>
          <w:noProof/>
          <w:sz w:val="24"/>
          <w:szCs w:val="24"/>
          <w:lang w:eastAsia="ru-RU"/>
        </w:rPr>
        <w:drawing>
          <wp:inline distT="0" distB="0" distL="0" distR="0">
            <wp:extent cx="3133725" cy="2252547"/>
            <wp:effectExtent l="0" t="0" r="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81" cy="2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86" w:rsidRPr="00FF444C" w:rsidRDefault="00626C86" w:rsidP="00FF444C">
      <w:pPr>
        <w:spacing w:after="100" w:afterAutospacing="1" w:line="240" w:lineRule="auto"/>
        <w:rPr>
          <w:noProof/>
          <w:sz w:val="24"/>
          <w:szCs w:val="24"/>
          <w:lang w:val="kk-KZ" w:eastAsia="ru-RU"/>
        </w:rPr>
      </w:pPr>
    </w:p>
    <w:p w:rsidR="00C008BA" w:rsidRPr="00FF444C" w:rsidRDefault="000C68A3" w:rsidP="00FF444C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kk-KZ"/>
        </w:rPr>
      </w:pPr>
      <w:r w:rsidRPr="00FF4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«Ойлан, жұптас, бөліс»</w:t>
      </w:r>
      <w:r w:rsidR="0020279F" w:rsidRPr="00FF444C">
        <w:rPr>
          <w:rFonts w:ascii="Times New Roman" w:hAnsi="Times New Roman" w:cs="Times New Roman"/>
          <w:sz w:val="24"/>
          <w:szCs w:val="24"/>
          <w:lang w:val="kk-KZ"/>
        </w:rPr>
        <w:t>(Топтық жұмыс)</w:t>
      </w:r>
    </w:p>
    <w:p w:rsidR="00D9532C" w:rsidRPr="00FF444C" w:rsidRDefault="00C008BA" w:rsidP="00FF4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Жаңа тақырып бойынша топтарға тапсырма беріледі. Мәтінмен танысады. Әр топ берілген тапсырмаларын қорғайды.</w:t>
      </w:r>
    </w:p>
    <w:p w:rsidR="00626C86" w:rsidRPr="00FF444C" w:rsidRDefault="008914AB" w:rsidP="00FF44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b/>
          <w:sz w:val="24"/>
          <w:szCs w:val="24"/>
          <w:lang w:val="kk-KZ"/>
        </w:rPr>
        <w:t>ІҮ. Сабақты пысықтау</w:t>
      </w:r>
    </w:p>
    <w:p w:rsidR="0020279F" w:rsidRPr="00FF444C" w:rsidRDefault="00D82ADF" w:rsidP="00FF44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517583" w:rsidRPr="00FF444C">
        <w:rPr>
          <w:rFonts w:ascii="Times New Roman" w:hAnsi="Times New Roman" w:cs="Times New Roman"/>
          <w:b/>
          <w:sz w:val="24"/>
          <w:szCs w:val="24"/>
          <w:lang w:val="kk-KZ"/>
        </w:rPr>
        <w:t>«Топтастыру» стратегиясы</w:t>
      </w:r>
      <w:r w:rsidR="0020279F" w:rsidRPr="00FF444C">
        <w:rPr>
          <w:rFonts w:ascii="Times New Roman" w:hAnsi="Times New Roman" w:cs="Times New Roman"/>
          <w:sz w:val="24"/>
          <w:szCs w:val="24"/>
          <w:lang w:val="kk-KZ"/>
        </w:rPr>
        <w:t xml:space="preserve"> (Топтық жұмыс)</w:t>
      </w:r>
    </w:p>
    <w:p w:rsidR="0020279F" w:rsidRPr="00FF444C" w:rsidRDefault="0020279F" w:rsidP="00FF4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>Оқушылар таратылған мәтіннен топтарының атауларына сәйкес деректерді тауып, топтастырып жазады.</w:t>
      </w:r>
    </w:p>
    <w:p w:rsidR="0075363D" w:rsidRPr="00FF444C" w:rsidRDefault="00FF444C" w:rsidP="00FF4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545465</wp:posOffset>
                </wp:positionV>
                <wp:extent cx="552450" cy="295275"/>
                <wp:effectExtent l="0" t="0" r="0" b="952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95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89D" w:rsidRPr="005A789D" w:rsidRDefault="005A789D" w:rsidP="005A789D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1,06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" o:spid="_x0000_s1026" type="#_x0000_t176" style="position:absolute;margin-left:279.45pt;margin-top:42.95pt;width:4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" fillcolor="white [3201]" strokecolor="#4bacc6 [3208]" strokeweight="2pt">
                <v:path arrowok="t"/>
                <v:textbox>
                  <w:txbxContent>
                    <w:p w:rsidR="005A789D" w:rsidRPr="005A789D" w:rsidRDefault="005A789D" w:rsidP="005A789D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1,06</w:t>
                      </w:r>
                    </w:p>
                  </w:txbxContent>
                </v:textbox>
              </v:shape>
            </w:pict>
          </mc:Fallback>
        </mc:AlternateContent>
      </w:r>
      <w:r w:rsidR="00D82ADF" w:rsidRPr="00FF444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5363D" w:rsidRPr="00FF444C">
        <w:rPr>
          <w:rFonts w:ascii="Times New Roman" w:hAnsi="Times New Roman" w:cs="Times New Roman"/>
          <w:b/>
          <w:sz w:val="24"/>
          <w:szCs w:val="24"/>
          <w:lang w:val="kk-KZ"/>
        </w:rPr>
        <w:t>. Адам ағзасында неше литр қан болатынын анықтау мақсатында есеп шығару.</w:t>
      </w:r>
      <w:r w:rsidR="0075363D" w:rsidRPr="00FF444C">
        <w:rPr>
          <w:rFonts w:ascii="Times New Roman" w:hAnsi="Times New Roman" w:cs="Times New Roman"/>
          <w:sz w:val="24"/>
          <w:szCs w:val="24"/>
          <w:lang w:val="kk-KZ"/>
        </w:rPr>
        <w:t xml:space="preserve">Қан салмағы адам денесінде 7%-ды құрайды.  </w:t>
      </w:r>
    </w:p>
    <w:p w:rsidR="0075363D" w:rsidRPr="00FF444C" w:rsidRDefault="0075363D" w:rsidP="00FF44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 xml:space="preserve">Адам салмағы </w:t>
      </w:r>
      <w:r w:rsidRPr="00FF444C">
        <w:rPr>
          <w:rFonts w:ascii="Times New Roman" w:hAnsi="Times New Roman" w:cs="Times New Roman"/>
          <w:b/>
          <w:sz w:val="24"/>
          <w:szCs w:val="24"/>
          <w:lang w:val="kk-KZ"/>
        </w:rPr>
        <w:t>55-60-70кг</w:t>
      </w:r>
    </w:p>
    <w:p w:rsidR="0075363D" w:rsidRPr="00FF444C" w:rsidRDefault="0075363D" w:rsidP="00FF444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>55-100%</w:t>
      </w:r>
    </w:p>
    <w:p w:rsidR="0075363D" w:rsidRPr="00FF444C" w:rsidRDefault="0075363D" w:rsidP="00FF444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 xml:space="preserve">Х - 7%       </w:t>
      </w:r>
    </w:p>
    <w:p w:rsidR="0075363D" w:rsidRPr="00FF444C" w:rsidRDefault="0075363D" w:rsidP="00FF444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 xml:space="preserve">Х=55*7/100 =5,04*1,06=4,000                                                                                    </w:t>
      </w:r>
    </w:p>
    <w:p w:rsidR="0075363D" w:rsidRPr="00FF444C" w:rsidRDefault="0075363D" w:rsidP="00FF444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5363D" w:rsidRPr="00FF444C" w:rsidRDefault="0075363D" w:rsidP="00FF444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>60-100%</w:t>
      </w:r>
    </w:p>
    <w:p w:rsidR="0075363D" w:rsidRPr="00FF444C" w:rsidRDefault="0075363D" w:rsidP="00FF444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 xml:space="preserve">Х - 7%       </w:t>
      </w:r>
    </w:p>
    <w:p w:rsidR="0075363D" w:rsidRPr="00FF444C" w:rsidRDefault="0075363D" w:rsidP="00FF444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 xml:space="preserve">Х=60*7/100 =4,20*1,06=4,450              </w:t>
      </w:r>
    </w:p>
    <w:p w:rsidR="005A789D" w:rsidRPr="00FF444C" w:rsidRDefault="005A789D" w:rsidP="00FF4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5363D" w:rsidRPr="00FF444C" w:rsidRDefault="00D82ADF" w:rsidP="00FF4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75363D" w:rsidRPr="00FF444C">
        <w:rPr>
          <w:rFonts w:ascii="Times New Roman" w:hAnsi="Times New Roman" w:cs="Times New Roman"/>
          <w:b/>
          <w:sz w:val="24"/>
          <w:szCs w:val="24"/>
          <w:lang w:val="kk-KZ"/>
        </w:rPr>
        <w:t>. «Сиқырлы сандар сөйлейді»</w:t>
      </w:r>
      <w:r w:rsidR="0075363D" w:rsidRPr="00FF444C">
        <w:rPr>
          <w:rFonts w:ascii="Times New Roman" w:hAnsi="Times New Roman" w:cs="Times New Roman"/>
          <w:sz w:val="24"/>
          <w:szCs w:val="24"/>
          <w:lang w:val="kk-KZ"/>
        </w:rPr>
        <w:t xml:space="preserve"> (жеке жұмыс)</w:t>
      </w:r>
    </w:p>
    <w:p w:rsidR="0075363D" w:rsidRPr="00FF444C" w:rsidRDefault="0075363D" w:rsidP="00FF444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>90-92 % ―</w:t>
      </w:r>
    </w:p>
    <w:p w:rsidR="0075363D" w:rsidRPr="00FF444C" w:rsidRDefault="0075363D" w:rsidP="00FF444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>120-150г/л ―</w:t>
      </w:r>
    </w:p>
    <w:p w:rsidR="0075363D" w:rsidRPr="00FF444C" w:rsidRDefault="0075363D" w:rsidP="00FF444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>120күн ―</w:t>
      </w:r>
    </w:p>
    <w:p w:rsidR="0075363D" w:rsidRPr="00FF444C" w:rsidRDefault="0075363D" w:rsidP="00FF444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>55-60 % ―</w:t>
      </w:r>
    </w:p>
    <w:p w:rsidR="0075363D" w:rsidRPr="00FF444C" w:rsidRDefault="0075363D" w:rsidP="00FF444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>4,5-5 млн. ―</w:t>
      </w:r>
    </w:p>
    <w:p w:rsidR="0075363D" w:rsidRPr="00FF444C" w:rsidRDefault="0075363D" w:rsidP="00FF444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>40-45 % ―</w:t>
      </w:r>
    </w:p>
    <w:p w:rsidR="0075363D" w:rsidRPr="00FF444C" w:rsidRDefault="0075363D" w:rsidP="00FF444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sz w:val="24"/>
          <w:szCs w:val="24"/>
          <w:lang w:val="kk-KZ"/>
        </w:rPr>
        <w:t>5  литр ―</w:t>
      </w:r>
    </w:p>
    <w:p w:rsidR="00626C86" w:rsidRPr="00FF444C" w:rsidRDefault="005A789D" w:rsidP="00FF4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b/>
          <w:sz w:val="24"/>
          <w:szCs w:val="24"/>
          <w:lang w:val="kk-KZ"/>
        </w:rPr>
        <w:t>Ү. Оқушылар білімін б</w:t>
      </w:r>
      <w:r w:rsidR="00107402" w:rsidRPr="00FF44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ағалау </w:t>
      </w:r>
    </w:p>
    <w:p w:rsidR="00107402" w:rsidRPr="00FF444C" w:rsidRDefault="005A789D" w:rsidP="00FF4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44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ҮІ. </w:t>
      </w:r>
      <w:r w:rsidR="00107402" w:rsidRPr="00FF44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Үй тапсырмасы </w:t>
      </w:r>
      <w:r w:rsidRPr="00FF44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FF44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Қан, үлпа сүйықтығы және лимфа-организм ішкі ортасының құрам бөліктері. </w:t>
      </w: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E477B5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F444C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1857573"/>
            <wp:effectExtent l="0" t="0" r="0" b="0"/>
            <wp:docPr id="3" name="Рисунок 3" descr="C:\Users\admin\AppData\Local\Microsoft\Windows\INetCache\Content.Word\20171209_09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20171209_093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05" cy="186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44C">
        <w:rPr>
          <w:noProof/>
          <w:sz w:val="24"/>
          <w:szCs w:val="24"/>
          <w:lang w:val="kk-KZ" w:eastAsia="ru-RU"/>
        </w:rPr>
        <w:t xml:space="preserve">                           </w:t>
      </w:r>
      <w:r w:rsidRPr="00FF444C">
        <w:rPr>
          <w:noProof/>
          <w:sz w:val="24"/>
          <w:szCs w:val="24"/>
          <w:lang w:eastAsia="ru-RU"/>
        </w:rPr>
        <w:drawing>
          <wp:inline distT="0" distB="0" distL="0" distR="0">
            <wp:extent cx="2376170" cy="1890502"/>
            <wp:effectExtent l="0" t="0" r="0" b="0"/>
            <wp:docPr id="7" name="Рисунок 7" descr="C:\Users\admin\AppData\Local\Microsoft\Windows\INetCache\Content.Word\20171209_09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20171209_0936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15" cy="190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CC1" w:rsidRPr="00FF444C" w:rsidRDefault="00A96CC1" w:rsidP="00FF444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0279F" w:rsidRPr="00FF444C" w:rsidRDefault="0020279F" w:rsidP="00FF444C">
      <w:pPr>
        <w:spacing w:line="240" w:lineRule="auto"/>
        <w:rPr>
          <w:sz w:val="24"/>
          <w:szCs w:val="24"/>
          <w:lang w:val="kk-KZ"/>
        </w:rPr>
      </w:pPr>
    </w:p>
    <w:sectPr w:rsidR="0020279F" w:rsidRPr="00FF444C" w:rsidSect="00FF444C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D76"/>
    <w:multiLevelType w:val="hybridMultilevel"/>
    <w:tmpl w:val="2AA42E72"/>
    <w:lvl w:ilvl="0" w:tplc="E5D4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30E"/>
    <w:multiLevelType w:val="hybridMultilevel"/>
    <w:tmpl w:val="D368DA2C"/>
    <w:lvl w:ilvl="0" w:tplc="39B0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4F73"/>
    <w:multiLevelType w:val="hybridMultilevel"/>
    <w:tmpl w:val="5ABE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D210F"/>
    <w:multiLevelType w:val="hybridMultilevel"/>
    <w:tmpl w:val="17B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C457B"/>
    <w:multiLevelType w:val="hybridMultilevel"/>
    <w:tmpl w:val="B4D4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5A"/>
    <w:rsid w:val="00005D84"/>
    <w:rsid w:val="0005203B"/>
    <w:rsid w:val="00062E47"/>
    <w:rsid w:val="000748CA"/>
    <w:rsid w:val="000C68A3"/>
    <w:rsid w:val="000F0CF5"/>
    <w:rsid w:val="00107402"/>
    <w:rsid w:val="0020279F"/>
    <w:rsid w:val="002A265F"/>
    <w:rsid w:val="003478F4"/>
    <w:rsid w:val="003A215A"/>
    <w:rsid w:val="00517583"/>
    <w:rsid w:val="005A789D"/>
    <w:rsid w:val="005B55A9"/>
    <w:rsid w:val="00626C86"/>
    <w:rsid w:val="006D518E"/>
    <w:rsid w:val="0075363D"/>
    <w:rsid w:val="00786016"/>
    <w:rsid w:val="008914AB"/>
    <w:rsid w:val="00894C66"/>
    <w:rsid w:val="00975DF3"/>
    <w:rsid w:val="00A00DE5"/>
    <w:rsid w:val="00A60EE0"/>
    <w:rsid w:val="00A76109"/>
    <w:rsid w:val="00A96CC1"/>
    <w:rsid w:val="00C008BA"/>
    <w:rsid w:val="00C80A40"/>
    <w:rsid w:val="00C84E58"/>
    <w:rsid w:val="00D63D47"/>
    <w:rsid w:val="00D82ADF"/>
    <w:rsid w:val="00D9532C"/>
    <w:rsid w:val="00E477B5"/>
    <w:rsid w:val="00EF434F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043D"/>
  <w15:docId w15:val="{C3126EF7-47C0-4690-A437-5727B44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1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279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0279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0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engime.org/sabati-negizgi-kezenderi-jimdastiru-kezei-j-jmisin-tekseru-kez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2018-02-07T13:38:00Z</dcterms:created>
  <dcterms:modified xsi:type="dcterms:W3CDTF">2018-02-07T13:38:00Z</dcterms:modified>
</cp:coreProperties>
</file>