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46" w:rsidRPr="0021687A" w:rsidRDefault="00733D46" w:rsidP="00733D4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bookmarkEnd w:id="0"/>
    </w:p>
    <w:p w:rsidR="0021687A" w:rsidRPr="0021687A" w:rsidRDefault="0021687A" w:rsidP="0021687A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  <w:r w:rsidRPr="0021687A">
        <w:rPr>
          <w:rFonts w:ascii="Times New Roman" w:hAnsi="Times New Roman" w:cs="Times New Roman"/>
          <w:b/>
          <w:sz w:val="28"/>
          <w:szCs w:val="24"/>
          <w:lang w:val="kk-KZ"/>
        </w:rPr>
        <w:t>Даулетова Дилназа Исмаилджановна</w:t>
      </w:r>
      <w:r w:rsidRPr="0021687A"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  <w:t>,</w:t>
      </w:r>
    </w:p>
    <w:p w:rsidR="0021687A" w:rsidRPr="0021687A" w:rsidRDefault="0021687A" w:rsidP="0021687A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8"/>
          <w:szCs w:val="24"/>
          <w:lang w:val="kk-KZ" w:eastAsia="en-US"/>
        </w:rPr>
      </w:pPr>
      <w:r w:rsidRPr="0021687A">
        <w:rPr>
          <w:rFonts w:ascii="Times New Roman" w:eastAsia="Calibri" w:hAnsi="Times New Roman" w:cs="Times New Roman"/>
          <w:sz w:val="28"/>
          <w:szCs w:val="24"/>
          <w:lang w:val="kk-KZ" w:eastAsia="en-US"/>
        </w:rPr>
        <w:t xml:space="preserve">Оңтүстік Қазақстан облысы, </w:t>
      </w:r>
    </w:p>
    <w:p w:rsidR="0021687A" w:rsidRPr="0021687A" w:rsidRDefault="0021687A" w:rsidP="0021687A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8"/>
          <w:szCs w:val="24"/>
          <w:lang w:val="kk-KZ" w:eastAsia="en-US"/>
        </w:rPr>
      </w:pPr>
      <w:r w:rsidRPr="0021687A">
        <w:rPr>
          <w:rFonts w:ascii="Times New Roman" w:eastAsia="Calibri" w:hAnsi="Times New Roman" w:cs="Times New Roman"/>
          <w:sz w:val="28"/>
          <w:szCs w:val="24"/>
          <w:lang w:val="kk-KZ" w:eastAsia="en-US"/>
        </w:rPr>
        <w:t>Созақ ауданы, Созақ ауылы</w:t>
      </w:r>
    </w:p>
    <w:p w:rsidR="0021687A" w:rsidRPr="0021687A" w:rsidRDefault="0021687A" w:rsidP="0021687A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8"/>
          <w:szCs w:val="24"/>
          <w:lang w:val="kk-KZ" w:eastAsia="en-US"/>
        </w:rPr>
      </w:pPr>
      <w:r w:rsidRPr="0021687A">
        <w:rPr>
          <w:rFonts w:ascii="Times New Roman" w:eastAsia="Calibri" w:hAnsi="Times New Roman" w:cs="Times New Roman"/>
          <w:sz w:val="28"/>
          <w:szCs w:val="24"/>
          <w:lang w:val="kk-KZ" w:eastAsia="en-US"/>
        </w:rPr>
        <w:t>Науайы атындағы жалпы орта мектебінің</w:t>
      </w:r>
    </w:p>
    <w:p w:rsidR="00694107" w:rsidRPr="0021687A" w:rsidRDefault="00694107" w:rsidP="0021687A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21687A">
        <w:rPr>
          <w:rFonts w:ascii="Times New Roman" w:hAnsi="Times New Roman" w:cs="Times New Roman"/>
          <w:sz w:val="28"/>
          <w:szCs w:val="24"/>
          <w:lang w:val="kk-KZ"/>
        </w:rPr>
        <w:t xml:space="preserve">қазақ тілі пәні мұғалімі </w:t>
      </w:r>
    </w:p>
    <w:p w:rsidR="00733D46" w:rsidRPr="0021687A" w:rsidRDefault="00733D46" w:rsidP="006941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4107" w:rsidRPr="0021687A" w:rsidRDefault="0021687A" w:rsidP="0021687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21687A">
        <w:rPr>
          <w:rFonts w:ascii="Times New Roman" w:hAnsi="Times New Roman" w:cs="Times New Roman"/>
          <w:b/>
          <w:sz w:val="28"/>
          <w:szCs w:val="24"/>
          <w:lang w:val="kk-KZ"/>
        </w:rPr>
        <w:t>М. Әлiмбай. Әншi Әмiре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2280"/>
        <w:gridCol w:w="669"/>
        <w:gridCol w:w="3714"/>
        <w:gridCol w:w="425"/>
        <w:gridCol w:w="709"/>
        <w:gridCol w:w="3260"/>
      </w:tblGrid>
      <w:tr w:rsidR="0021687A" w:rsidRPr="0021687A" w:rsidTr="00F654DA">
        <w:trPr>
          <w:trHeight w:val="1182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 Әміре Қашаубаевтың өмір жолымен таныстыру. Негізгі ойды, идеяны ұғындыру.</w:t>
            </w: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2.Оқушылардың ой-өрістері мен сөйлеу мәдениетін дамыту.</w:t>
            </w: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3.Әсемдікке, өнерге қызықтыру және өнер адамдарына деген сүйіспеншілігін арттыру, оларды құрметтеуге тәрбиелеу.</w:t>
            </w:r>
          </w:p>
        </w:tc>
      </w:tr>
      <w:tr w:rsidR="0021687A" w:rsidRPr="0021687A" w:rsidTr="00F654DA">
        <w:trPr>
          <w:trHeight w:val="376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1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      Әнші Әміре Қашаубаев туралы мәлімет алады.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      Мәтінді мәнерлеп оқуды, мазмұндауды үйренеді.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      Болжауды, өз пікірін айтуға үйренеді.</w:t>
            </w:r>
          </w:p>
        </w:tc>
      </w:tr>
      <w:tr w:rsidR="0021687A" w:rsidRPr="0021687A" w:rsidTr="00F654DA">
        <w:trPr>
          <w:trHeight w:val="70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әдісі: 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Сабақтың әдісі: СТО элементтері</w:t>
            </w:r>
          </w:p>
        </w:tc>
      </w:tr>
      <w:tr w:rsidR="0021687A" w:rsidRPr="0021687A" w:rsidTr="00F654DA">
        <w:trPr>
          <w:trHeight w:val="70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АКТ, суреттер, оқулық.</w:t>
            </w:r>
          </w:p>
        </w:tc>
      </w:tr>
      <w:tr w:rsidR="0021687A" w:rsidRPr="0021687A" w:rsidTr="00F654DA">
        <w:trPr>
          <w:trHeight w:val="1140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дайындық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балдырған баламыз,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Құстай қанат қағамыз.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Дүниені аралап,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 білім аламыз.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21687A" w:rsidRPr="0021687A" w:rsidTr="00F654DA">
        <w:trPr>
          <w:trHeight w:val="2117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8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І. Қызығушылығын ояту фазасы. Бұл фазада еркін талдау стратегиясын қолданамын. 1. Еркін талдау стратегиясын қолданудағы мақсат: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Ой-өрісін, өткен сабақтан білетіндерін еске түсіру, ойын жинақтау.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 мен Дина қай жылы кездесті?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Құрманғазы неге налыды,неге қуанды? 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Динаның ойнаған күйі қалай аталатын? («Көбік шашқан») 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Құрманғазы Динаға қандай бата берді? 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 атасына қандай ант берді? Оны қалай орындады?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қай жылы болған? Құрманғазы кім ? Дина ше? 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Өзің қандай аспапта ойнағың келеді? Әсемдік дегенді қалай түсінесің? 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ән дегенде ойларыңа не келеді?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-Әнші дегенде ойларыңа не келеді?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Құлақтан кіріп, бойды алар 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Әсем әнмен тәтті күй.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Көңілге түрлі ой салар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сүйсең, менше сүй, - деп дана Абай қазақтың ән мен күй құдіретін осылай жырлаған. Себебі, қазақтың әні мен күйі – халқымыздың көне заманнан бері қалыптасқан асыл қазынасы, ұлттың бекзат болмысы, жүрек сыздатқан сағынышы, көңілдің нәзік қылын шертер сезімі, мұң-шері, қызық қуанышы.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ІІ. Мағынаны тану фазасында  Болжау стратегиясын пайдалану.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Әміре Қашаубаев туралы не білеміз?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 өз пікірін еркін айтуға, өз көзқарасын дәлелдей білуге, өз ойларын қағаз бетіне түсіруге, өз бетімен жұмыс істеуге дағдыландыру.</w:t>
            </w:r>
          </w:p>
          <w:p w:rsidR="00694107" w:rsidRPr="0021687A" w:rsidRDefault="0021687A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 w:rsidR="00694107"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 Әңгімені мәнерлеп, түсініп оқу.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білім алуын қалыптастыру.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Болжай отырып мәтінді баяндау.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топпен орындау</w:t>
            </w:r>
            <w:r w:rsidR="00EC6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Сергіту сәті</w:t>
            </w: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Ұлылар Әміре туралы   Видеоролик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Жазушы Әміренің сыртқы түрін неліктен қазақтың еркіндігін еске түсіреді деп жазып отыр? (Сахнадағы жүрісі, өзін еркін ұстауы, киім киісі болашақта еркіндіктің боларын сездіреді)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2-топ: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Әнді Әміре қалай айтады? (Әнді жүрегімен шабыттанып айтады)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3-топ: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— Сол кезде Әмірені мемлекет қайраткері Луначарский: «Қазақ даласының бұлбұлы» деп атаған.Қазіргі кезде қазақтың бұлбұлы атанған әншілерді білесіңдер ме? (Роза Бағланова, Бибігүл Төлегенова, Роза Рымбаева)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4-топ: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Әміренің әнін халық қалай тыңдайды? (Халық сүйіп тыңдайды)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сендер орындалған әннен қандай әсер алдыңдар, жан дүниелеріңді, сезімдеріңді тебіренте алды ма?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жылдам?» ойыны. Әр топ өнер туралы мақал –мәтелдерді айтудан жарысу.</w:t>
            </w:r>
          </w:p>
        </w:tc>
      </w:tr>
      <w:tr w:rsidR="0021687A" w:rsidRPr="0021687A" w:rsidTr="00F654DA">
        <w:trPr>
          <w:trHeight w:val="4787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</w:tc>
        <w:tc>
          <w:tcPr>
            <w:tcW w:w="81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687A" w:rsidRPr="0021687A" w:rsidTr="00F654DA">
        <w:trPr>
          <w:trHeight w:val="1995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687A" w:rsidRPr="0021687A" w:rsidTr="0021687A">
        <w:trPr>
          <w:trHeight w:val="4013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сәті   (2мин)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толғаныс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минут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687A" w:rsidRPr="0021687A" w:rsidTr="00F654DA">
        <w:trPr>
          <w:trHeight w:val="25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4107" w:rsidRPr="0021687A" w:rsidRDefault="00694107" w:rsidP="002168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Мазмұндау. Эссе жазу: «Егер мен әнші болсам!»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жазып беремін</w:t>
            </w:r>
          </w:p>
        </w:tc>
      </w:tr>
      <w:tr w:rsidR="0021687A" w:rsidRPr="0021687A" w:rsidTr="00F654DA">
        <w:trPr>
          <w:trHeight w:val="25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7" w:rsidRPr="0021687A" w:rsidRDefault="0017393C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694107" w:rsidRPr="0021687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Оқыту үшін бағалау және оқуды бағалау</w:t>
              </w:r>
            </w:hyperlink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парақшасын толтырады.</w:t>
            </w:r>
          </w:p>
        </w:tc>
      </w:tr>
      <w:tr w:rsidR="0021687A" w:rsidRPr="0021687A" w:rsidTr="0021687A">
        <w:trPr>
          <w:trHeight w:val="100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2168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US"/>
              </w:rPr>
              <w:t>Не үйрендім?</w:t>
            </w:r>
          </w:p>
          <w:p w:rsidR="00694107" w:rsidRPr="0021687A" w:rsidRDefault="00694107" w:rsidP="00F654DA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2168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US"/>
              </w:rPr>
              <w:t>Не білдім?</w:t>
            </w:r>
          </w:p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US"/>
              </w:rPr>
              <w:t>Не білгім келеді?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07" w:rsidRPr="0021687A" w:rsidRDefault="00694107" w:rsidP="00F654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стикерлерге өз ойларын жазады</w:t>
            </w:r>
            <w:r w:rsidR="0021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B47A2F" w:rsidRPr="0021687A" w:rsidRDefault="00B47A2F">
      <w:pPr>
        <w:rPr>
          <w:b/>
        </w:rPr>
      </w:pPr>
    </w:p>
    <w:p w:rsidR="00B47A2F" w:rsidRPr="0021687A" w:rsidRDefault="00B47A2F" w:rsidP="0021687A">
      <w:pPr>
        <w:jc w:val="center"/>
        <w:rPr>
          <w:b/>
        </w:rPr>
      </w:pPr>
    </w:p>
    <w:sectPr w:rsidR="00B47A2F" w:rsidRPr="0021687A" w:rsidSect="00694107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3C" w:rsidRDefault="0017393C" w:rsidP="00694107">
      <w:pPr>
        <w:spacing w:after="0" w:line="240" w:lineRule="auto"/>
      </w:pPr>
      <w:r>
        <w:separator/>
      </w:r>
    </w:p>
  </w:endnote>
  <w:endnote w:type="continuationSeparator" w:id="0">
    <w:p w:rsidR="0017393C" w:rsidRDefault="0017393C" w:rsidP="0069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3C" w:rsidRDefault="0017393C" w:rsidP="00694107">
      <w:pPr>
        <w:spacing w:after="0" w:line="240" w:lineRule="auto"/>
      </w:pPr>
      <w:r>
        <w:separator/>
      </w:r>
    </w:p>
  </w:footnote>
  <w:footnote w:type="continuationSeparator" w:id="0">
    <w:p w:rsidR="0017393C" w:rsidRDefault="0017393C" w:rsidP="00694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07"/>
    <w:rsid w:val="000B30C2"/>
    <w:rsid w:val="0017393C"/>
    <w:rsid w:val="0021687A"/>
    <w:rsid w:val="002C4BCA"/>
    <w:rsid w:val="003D2DBA"/>
    <w:rsid w:val="005F4906"/>
    <w:rsid w:val="00694107"/>
    <w:rsid w:val="006D7938"/>
    <w:rsid w:val="00733D46"/>
    <w:rsid w:val="008B1638"/>
    <w:rsid w:val="00A24272"/>
    <w:rsid w:val="00AA2EC8"/>
    <w:rsid w:val="00AE66AA"/>
    <w:rsid w:val="00AF2646"/>
    <w:rsid w:val="00B47A2F"/>
    <w:rsid w:val="00EC6E22"/>
    <w:rsid w:val="00F8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2BDE3-E3BE-4479-9C4D-F1D5007B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107"/>
    <w:rPr>
      <w:color w:val="0000FF"/>
      <w:u w:val="single"/>
    </w:rPr>
  </w:style>
  <w:style w:type="paragraph" w:styleId="a5">
    <w:name w:val="No Spacing"/>
    <w:uiPriority w:val="1"/>
    <w:qFormat/>
    <w:rsid w:val="0069410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6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10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410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Sherzad</dc:creator>
  <cp:lastModifiedBy>Vitaliy</cp:lastModifiedBy>
  <cp:revision>4</cp:revision>
  <dcterms:created xsi:type="dcterms:W3CDTF">2018-02-07T09:55:00Z</dcterms:created>
  <dcterms:modified xsi:type="dcterms:W3CDTF">2019-12-15T14:11:00Z</dcterms:modified>
</cp:coreProperties>
</file>