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75" w:rsidRPr="007D1C6E" w:rsidRDefault="009A0206" w:rsidP="009A0206">
      <w:pPr>
        <w:pStyle w:val="a3"/>
        <w:shd w:val="clear" w:color="auto" w:fill="FFFFFF"/>
        <w:spacing w:before="0" w:beforeAutospacing="0" w:after="0" w:afterAutospacing="0"/>
        <w:ind w:left="567"/>
        <w:jc w:val="right"/>
        <w:rPr>
          <w:rStyle w:val="a4"/>
          <w:color w:val="333333"/>
          <w:bdr w:val="none" w:sz="0" w:space="0" w:color="auto" w:frame="1"/>
        </w:rPr>
      </w:pPr>
      <w:r w:rsidRPr="007D1C6E">
        <w:rPr>
          <w:rStyle w:val="a4"/>
          <w:noProof/>
          <w:color w:val="333333"/>
          <w:bdr w:val="none" w:sz="0" w:space="0" w:color="auto" w:frame="1"/>
          <w:lang w:val="ru-RU" w:eastAsia="ru-RU"/>
        </w:rPr>
        <w:drawing>
          <wp:anchor distT="0" distB="0" distL="114300" distR="114300" simplePos="0" relativeHeight="251659264" behindDoc="1" locked="0" layoutInCell="1" allowOverlap="1" wp14:anchorId="1F31440F" wp14:editId="400CC785">
            <wp:simplePos x="0" y="0"/>
            <wp:positionH relativeFrom="margin">
              <wp:posOffset>352425</wp:posOffset>
            </wp:positionH>
            <wp:positionV relativeFrom="margin">
              <wp:posOffset>-64135</wp:posOffset>
            </wp:positionV>
            <wp:extent cx="1204595" cy="1471930"/>
            <wp:effectExtent l="0" t="0" r="0" b="0"/>
            <wp:wrapTight wrapText="bothSides">
              <wp:wrapPolygon edited="0">
                <wp:start x="0" y="0"/>
                <wp:lineTo x="0" y="21246"/>
                <wp:lineTo x="21179" y="21246"/>
                <wp:lineTo x="21179"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4595"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a4"/>
          <w:color w:val="333333"/>
          <w:bdr w:val="none" w:sz="0" w:space="0" w:color="auto" w:frame="1"/>
        </w:rPr>
        <w:t xml:space="preserve">                                                                                                                                                                                                                                                       </w:t>
      </w:r>
      <w:r w:rsidR="007D1C6E" w:rsidRPr="007D1C6E">
        <w:rPr>
          <w:rStyle w:val="a4"/>
          <w:color w:val="333333"/>
          <w:bdr w:val="none" w:sz="0" w:space="0" w:color="auto" w:frame="1"/>
        </w:rPr>
        <w:t>Кулитаева А.М.</w:t>
      </w:r>
    </w:p>
    <w:p w:rsidR="007D1C6E" w:rsidRPr="007D1C6E" w:rsidRDefault="00213775" w:rsidP="009A0206">
      <w:pPr>
        <w:pStyle w:val="a3"/>
        <w:shd w:val="clear" w:color="auto" w:fill="FFFFFF"/>
        <w:spacing w:before="0" w:beforeAutospacing="0" w:after="0" w:afterAutospacing="0"/>
        <w:ind w:left="567"/>
        <w:jc w:val="right"/>
        <w:rPr>
          <w:rStyle w:val="a4"/>
          <w:b w:val="0"/>
          <w:color w:val="333333"/>
          <w:bdr w:val="none" w:sz="0" w:space="0" w:color="auto" w:frame="1"/>
        </w:rPr>
      </w:pPr>
      <w:r w:rsidRPr="007D1C6E">
        <w:rPr>
          <w:rStyle w:val="a4"/>
          <w:b w:val="0"/>
          <w:color w:val="333333"/>
          <w:bdr w:val="none" w:sz="0" w:space="0" w:color="auto" w:frame="1"/>
        </w:rPr>
        <w:t xml:space="preserve">Сафуан Шәймерденов атындағы қалалық </w:t>
      </w:r>
    </w:p>
    <w:p w:rsidR="007D1C6E" w:rsidRPr="007D1C6E" w:rsidRDefault="00213775" w:rsidP="009A0206">
      <w:pPr>
        <w:pStyle w:val="a3"/>
        <w:shd w:val="clear" w:color="auto" w:fill="FFFFFF"/>
        <w:spacing w:before="0" w:beforeAutospacing="0" w:after="0" w:afterAutospacing="0"/>
        <w:ind w:left="567"/>
        <w:jc w:val="right"/>
        <w:rPr>
          <w:rStyle w:val="a4"/>
          <w:b w:val="0"/>
          <w:color w:val="333333"/>
          <w:bdr w:val="none" w:sz="0" w:space="0" w:color="auto" w:frame="1"/>
        </w:rPr>
      </w:pPr>
      <w:r w:rsidRPr="007D1C6E">
        <w:rPr>
          <w:rStyle w:val="a4"/>
          <w:b w:val="0"/>
          <w:color w:val="333333"/>
          <w:bdr w:val="none" w:sz="0" w:space="0" w:color="auto" w:frame="1"/>
        </w:rPr>
        <w:t>классикалық гимназия</w:t>
      </w:r>
      <w:r w:rsidR="003C2047" w:rsidRPr="007D1C6E">
        <w:rPr>
          <w:rStyle w:val="a4"/>
          <w:b w:val="0"/>
          <w:color w:val="333333"/>
          <w:bdr w:val="none" w:sz="0" w:space="0" w:color="auto" w:frame="1"/>
        </w:rPr>
        <w:t xml:space="preserve">ның </w:t>
      </w:r>
    </w:p>
    <w:p w:rsidR="007D1C6E" w:rsidRPr="007D1C6E" w:rsidRDefault="003C2047" w:rsidP="009A0206">
      <w:pPr>
        <w:pStyle w:val="a3"/>
        <w:shd w:val="clear" w:color="auto" w:fill="FFFFFF"/>
        <w:spacing w:before="0" w:beforeAutospacing="0" w:after="0" w:afterAutospacing="0"/>
        <w:ind w:left="567"/>
        <w:jc w:val="right"/>
        <w:rPr>
          <w:rStyle w:val="a4"/>
          <w:b w:val="0"/>
          <w:color w:val="333333"/>
          <w:bdr w:val="none" w:sz="0" w:space="0" w:color="auto" w:frame="1"/>
        </w:rPr>
      </w:pPr>
      <w:r w:rsidRPr="007D1C6E">
        <w:rPr>
          <w:rStyle w:val="a4"/>
          <w:b w:val="0"/>
          <w:color w:val="333333"/>
          <w:bdr w:val="none" w:sz="0" w:space="0" w:color="auto" w:frame="1"/>
        </w:rPr>
        <w:t xml:space="preserve">география пәні мұғалімі </w:t>
      </w:r>
    </w:p>
    <w:p w:rsidR="007D1C6E" w:rsidRPr="007D1C6E" w:rsidRDefault="007D1C6E" w:rsidP="009A0206">
      <w:pPr>
        <w:pStyle w:val="a3"/>
        <w:shd w:val="clear" w:color="auto" w:fill="FFFFFF"/>
        <w:spacing w:before="0" w:beforeAutospacing="0" w:after="0" w:afterAutospacing="0"/>
        <w:ind w:left="567"/>
        <w:jc w:val="right"/>
        <w:rPr>
          <w:rStyle w:val="a4"/>
          <w:b w:val="0"/>
          <w:color w:val="333333"/>
          <w:bdr w:val="none" w:sz="0" w:space="0" w:color="auto" w:frame="1"/>
        </w:rPr>
      </w:pPr>
      <w:r w:rsidRPr="007D1C6E">
        <w:rPr>
          <w:rStyle w:val="a4"/>
          <w:b w:val="0"/>
          <w:color w:val="333333"/>
          <w:bdr w:val="none" w:sz="0" w:space="0" w:color="auto" w:frame="1"/>
        </w:rPr>
        <w:t>Петропавл қаласы, СҚО</w:t>
      </w:r>
    </w:p>
    <w:p w:rsidR="008119BC" w:rsidRPr="007D1C6E" w:rsidRDefault="008119BC" w:rsidP="009A0206">
      <w:pPr>
        <w:pStyle w:val="a3"/>
        <w:shd w:val="clear" w:color="auto" w:fill="FFFFFF"/>
        <w:spacing w:before="0" w:beforeAutospacing="0" w:after="0" w:afterAutospacing="0"/>
        <w:ind w:left="567"/>
        <w:jc w:val="right"/>
        <w:rPr>
          <w:rStyle w:val="a4"/>
          <w:color w:val="333333"/>
          <w:bdr w:val="none" w:sz="0" w:space="0" w:color="auto" w:frame="1"/>
        </w:rPr>
      </w:pPr>
    </w:p>
    <w:p w:rsidR="003C2047" w:rsidRPr="007D1C6E" w:rsidRDefault="003C2047" w:rsidP="007D1C6E">
      <w:pPr>
        <w:pStyle w:val="a3"/>
        <w:shd w:val="clear" w:color="auto" w:fill="FFFFFF"/>
        <w:spacing w:before="0" w:beforeAutospacing="0" w:after="0" w:afterAutospacing="0"/>
        <w:ind w:left="567"/>
        <w:rPr>
          <w:rStyle w:val="a4"/>
          <w:color w:val="333333"/>
          <w:bdr w:val="none" w:sz="0" w:space="0" w:color="auto" w:frame="1"/>
        </w:rPr>
      </w:pPr>
    </w:p>
    <w:p w:rsidR="003C2047" w:rsidRPr="007D1C6E" w:rsidRDefault="003C2047" w:rsidP="007D1C6E">
      <w:pPr>
        <w:pStyle w:val="a3"/>
        <w:shd w:val="clear" w:color="auto" w:fill="FFFFFF"/>
        <w:spacing w:before="0" w:beforeAutospacing="0" w:after="0" w:afterAutospacing="0"/>
        <w:ind w:left="567"/>
        <w:rPr>
          <w:rStyle w:val="a4"/>
          <w:color w:val="333333"/>
          <w:bdr w:val="none" w:sz="0" w:space="0" w:color="auto" w:frame="1"/>
        </w:rPr>
      </w:pPr>
    </w:p>
    <w:p w:rsidR="003C2047" w:rsidRPr="007D1C6E" w:rsidRDefault="003C2047" w:rsidP="007D1C6E">
      <w:pPr>
        <w:pStyle w:val="a3"/>
        <w:shd w:val="clear" w:color="auto" w:fill="FFFFFF"/>
        <w:spacing w:before="0" w:beforeAutospacing="0" w:after="0" w:afterAutospacing="0"/>
        <w:ind w:left="567"/>
        <w:rPr>
          <w:rStyle w:val="a4"/>
          <w:color w:val="333333"/>
          <w:bdr w:val="none" w:sz="0" w:space="0" w:color="auto" w:frame="1"/>
        </w:rPr>
      </w:pPr>
    </w:p>
    <w:p w:rsidR="009A0206" w:rsidRDefault="009A0206" w:rsidP="007D1C6E">
      <w:pPr>
        <w:pStyle w:val="a3"/>
        <w:shd w:val="clear" w:color="auto" w:fill="FFFFFF"/>
        <w:spacing w:before="0" w:beforeAutospacing="0" w:after="0" w:afterAutospacing="0"/>
        <w:ind w:left="567"/>
        <w:rPr>
          <w:rStyle w:val="a4"/>
          <w:color w:val="333333"/>
          <w:bdr w:val="none" w:sz="0" w:space="0" w:color="auto" w:frame="1"/>
        </w:rPr>
      </w:pPr>
      <w:r>
        <w:rPr>
          <w:rStyle w:val="a4"/>
          <w:color w:val="333333"/>
          <w:bdr w:val="none" w:sz="0" w:space="0" w:color="auto" w:frame="1"/>
        </w:rPr>
        <w:t xml:space="preserve">                                   </w:t>
      </w:r>
    </w:p>
    <w:p w:rsidR="008119BC" w:rsidRPr="007D1C6E" w:rsidRDefault="00B52985" w:rsidP="007D1C6E">
      <w:pPr>
        <w:pStyle w:val="a3"/>
        <w:shd w:val="clear" w:color="auto" w:fill="FFFFFF"/>
        <w:spacing w:before="0" w:beforeAutospacing="0" w:after="0" w:afterAutospacing="0"/>
        <w:ind w:left="567"/>
        <w:rPr>
          <w:color w:val="333333"/>
        </w:rPr>
      </w:pPr>
      <w:bookmarkStart w:id="0" w:name="_GoBack"/>
      <w:bookmarkEnd w:id="0"/>
      <w:r w:rsidRPr="007D1C6E">
        <w:rPr>
          <w:rStyle w:val="a4"/>
          <w:color w:val="333333"/>
          <w:bdr w:val="none" w:sz="0" w:space="0" w:color="auto" w:frame="1"/>
        </w:rPr>
        <w:t>Сабақ мақсаты:  </w:t>
      </w:r>
      <w:r w:rsidRPr="007D1C6E">
        <w:rPr>
          <w:color w:val="333333"/>
        </w:rPr>
        <w:t>Оқушыларға   көмір өнеркәсібі, Қарағанды көмір алабы, Екібастұз көмір алабы, Майкүбі көмір алабтары туралы  толық мағлұмат беру.</w:t>
      </w:r>
    </w:p>
    <w:p w:rsidR="008119BC" w:rsidRPr="007D1C6E" w:rsidRDefault="00B52985" w:rsidP="007D1C6E">
      <w:pPr>
        <w:pStyle w:val="a3"/>
        <w:shd w:val="clear" w:color="auto" w:fill="FFFFFF"/>
        <w:spacing w:before="0" w:beforeAutospacing="0" w:after="0" w:afterAutospacing="0"/>
        <w:ind w:left="567"/>
        <w:rPr>
          <w:color w:val="333333"/>
        </w:rPr>
      </w:pPr>
      <w:r w:rsidRPr="007D1C6E">
        <w:rPr>
          <w:rStyle w:val="a4"/>
          <w:color w:val="333333"/>
          <w:bdr w:val="none" w:sz="0" w:space="0" w:color="auto" w:frame="1"/>
        </w:rPr>
        <w:t>Сабақ міндеті:</w:t>
      </w:r>
    </w:p>
    <w:p w:rsidR="008119BC" w:rsidRPr="007D1C6E" w:rsidRDefault="00B52985" w:rsidP="007D1C6E">
      <w:pPr>
        <w:pStyle w:val="a3"/>
        <w:shd w:val="clear" w:color="auto" w:fill="FFFFFF"/>
        <w:spacing w:before="0" w:beforeAutospacing="0" w:after="0" w:afterAutospacing="0"/>
        <w:ind w:left="567"/>
        <w:rPr>
          <w:color w:val="333333"/>
        </w:rPr>
      </w:pPr>
      <w:r w:rsidRPr="007D1C6E">
        <w:rPr>
          <w:rStyle w:val="a4"/>
          <w:color w:val="333333"/>
          <w:bdr w:val="none" w:sz="0" w:space="0" w:color="auto" w:frame="1"/>
        </w:rPr>
        <w:t>1.Білімдік: </w:t>
      </w:r>
      <w:r w:rsidRPr="007D1C6E">
        <w:rPr>
          <w:color w:val="333333"/>
        </w:rPr>
        <w:t>Балаларға  көмір өнеркәсібі,  Қарағанды көмір алабы, Екібастұз көмір алабы, Майкүбі көмір алабы  туралы   толық   білім беру.</w:t>
      </w:r>
    </w:p>
    <w:p w:rsidR="008119BC" w:rsidRPr="007D1C6E" w:rsidRDefault="00B52985" w:rsidP="007D1C6E">
      <w:pPr>
        <w:pStyle w:val="a3"/>
        <w:shd w:val="clear" w:color="auto" w:fill="FFFFFF"/>
        <w:spacing w:before="0" w:beforeAutospacing="0" w:after="0" w:afterAutospacing="0"/>
        <w:ind w:left="567"/>
        <w:rPr>
          <w:color w:val="333333"/>
        </w:rPr>
      </w:pPr>
      <w:r w:rsidRPr="007D1C6E">
        <w:rPr>
          <w:rStyle w:val="a4"/>
          <w:color w:val="333333"/>
          <w:bdr w:val="none" w:sz="0" w:space="0" w:color="auto" w:frame="1"/>
        </w:rPr>
        <w:t>2.Тәрбиелік:</w:t>
      </w:r>
      <w:r w:rsidRPr="007D1C6E">
        <w:rPr>
          <w:color w:val="333333"/>
        </w:rPr>
        <w:t>  Оқушыларды топпен жұмыс істеуге, бір-бірін сыйлап тыңдай білуге, тәртіп сақтауға үйрету. </w:t>
      </w:r>
    </w:p>
    <w:p w:rsidR="008119BC" w:rsidRPr="007D1C6E" w:rsidRDefault="00B52985" w:rsidP="007D1C6E">
      <w:pPr>
        <w:pStyle w:val="a3"/>
        <w:shd w:val="clear" w:color="auto" w:fill="FFFFFF"/>
        <w:spacing w:before="0" w:beforeAutospacing="0" w:after="0" w:afterAutospacing="0"/>
        <w:ind w:left="567"/>
        <w:rPr>
          <w:color w:val="333333"/>
        </w:rPr>
      </w:pPr>
      <w:r w:rsidRPr="007D1C6E">
        <w:rPr>
          <w:rStyle w:val="a4"/>
          <w:color w:val="333333"/>
          <w:bdr w:val="none" w:sz="0" w:space="0" w:color="auto" w:frame="1"/>
        </w:rPr>
        <w:t>3.Дамытушылық:</w:t>
      </w:r>
      <w:r w:rsidRPr="007D1C6E">
        <w:rPr>
          <w:color w:val="333333"/>
        </w:rPr>
        <w:t>  Балалардың өзіндік ойлана білуіне,  сабаққа деген қызығушылықтарын арттыруға,   өздерінше іздене білулеріне, т.б. үйрету.</w:t>
      </w:r>
    </w:p>
    <w:p w:rsidR="008119BC" w:rsidRPr="007D1C6E" w:rsidRDefault="00B52985" w:rsidP="007D1C6E">
      <w:pPr>
        <w:pStyle w:val="a3"/>
        <w:shd w:val="clear" w:color="auto" w:fill="FFFFFF"/>
        <w:spacing w:before="0" w:beforeAutospacing="0" w:after="0" w:afterAutospacing="0"/>
        <w:ind w:left="567"/>
        <w:rPr>
          <w:color w:val="333333"/>
        </w:rPr>
      </w:pPr>
      <w:r w:rsidRPr="007D1C6E">
        <w:rPr>
          <w:rStyle w:val="a4"/>
          <w:color w:val="333333"/>
          <w:bdr w:val="none" w:sz="0" w:space="0" w:color="auto" w:frame="1"/>
        </w:rPr>
        <w:t>Сабақ түрі: </w:t>
      </w:r>
      <w:r w:rsidRPr="007D1C6E">
        <w:rPr>
          <w:color w:val="333333"/>
        </w:rPr>
        <w:t>аралас</w:t>
      </w:r>
    </w:p>
    <w:p w:rsidR="008119BC" w:rsidRPr="007D1C6E" w:rsidRDefault="00B52985" w:rsidP="007D1C6E">
      <w:pPr>
        <w:pStyle w:val="a3"/>
        <w:shd w:val="clear" w:color="auto" w:fill="FFFFFF"/>
        <w:spacing w:before="0" w:beforeAutospacing="0" w:after="0" w:afterAutospacing="0"/>
        <w:ind w:left="567"/>
        <w:rPr>
          <w:color w:val="333333"/>
        </w:rPr>
      </w:pPr>
      <w:r w:rsidRPr="007D1C6E">
        <w:rPr>
          <w:rStyle w:val="a4"/>
          <w:color w:val="333333"/>
          <w:bdr w:val="none" w:sz="0" w:space="0" w:color="auto" w:frame="1"/>
        </w:rPr>
        <w:t>Сабақ әдісі:</w:t>
      </w:r>
      <w:r w:rsidRPr="007D1C6E">
        <w:rPr>
          <w:color w:val="333333"/>
        </w:rPr>
        <w:t> сұрақ-жауап,  картамен жұмыс,   кітаппен жұмыс,  жеке жұмыс</w:t>
      </w:r>
    </w:p>
    <w:p w:rsidR="008119BC" w:rsidRPr="007D1C6E" w:rsidRDefault="00B52985" w:rsidP="007D1C6E">
      <w:pPr>
        <w:pStyle w:val="a3"/>
        <w:shd w:val="clear" w:color="auto" w:fill="FFFFFF"/>
        <w:spacing w:before="0" w:beforeAutospacing="0" w:after="0" w:afterAutospacing="0"/>
        <w:ind w:left="567"/>
        <w:rPr>
          <w:color w:val="333333"/>
        </w:rPr>
      </w:pPr>
      <w:r w:rsidRPr="007D1C6E">
        <w:rPr>
          <w:rStyle w:val="a4"/>
          <w:color w:val="333333"/>
          <w:bdr w:val="none" w:sz="0" w:space="0" w:color="auto" w:frame="1"/>
        </w:rPr>
        <w:t>Құрал-жабдықтар: </w:t>
      </w:r>
      <w:r w:rsidRPr="007D1C6E">
        <w:rPr>
          <w:color w:val="333333"/>
        </w:rPr>
        <w:t>ҚР физ картасы,  ҚР  әкімшілік картасы, ДЖ физикалық картасы, мектеп атласы, кескін карта. </w:t>
      </w:r>
    </w:p>
    <w:p w:rsidR="008119BC" w:rsidRPr="007D1C6E" w:rsidRDefault="00B52985" w:rsidP="007D1C6E">
      <w:pPr>
        <w:pStyle w:val="a3"/>
        <w:shd w:val="clear" w:color="auto" w:fill="FFFFFF"/>
        <w:spacing w:before="0" w:beforeAutospacing="0" w:after="0" w:afterAutospacing="0"/>
        <w:ind w:left="567"/>
        <w:rPr>
          <w:color w:val="333333"/>
        </w:rPr>
      </w:pPr>
      <w:r w:rsidRPr="007D1C6E">
        <w:rPr>
          <w:rStyle w:val="a4"/>
          <w:color w:val="333333"/>
          <w:bdr w:val="none" w:sz="0" w:space="0" w:color="auto" w:frame="1"/>
        </w:rPr>
        <w:t>Барысы: </w:t>
      </w:r>
      <w:r w:rsidRPr="007D1C6E">
        <w:rPr>
          <w:color w:val="333333"/>
        </w:rPr>
        <w:t>: </w:t>
      </w:r>
      <w:r w:rsidRPr="007D1C6E">
        <w:rPr>
          <w:rStyle w:val="a4"/>
          <w:color w:val="333333"/>
          <w:bdr w:val="none" w:sz="0" w:space="0" w:color="auto" w:frame="1"/>
        </w:rPr>
        <w:t>І. Ұйымдастырушылық кезең</w:t>
      </w:r>
    </w:p>
    <w:p w:rsidR="008119BC" w:rsidRPr="007D1C6E" w:rsidRDefault="00B52985" w:rsidP="007D1C6E">
      <w:pPr>
        <w:pStyle w:val="a3"/>
        <w:shd w:val="clear" w:color="auto" w:fill="FFFFFF"/>
        <w:spacing w:before="0" w:beforeAutospacing="0" w:after="0" w:afterAutospacing="0"/>
        <w:ind w:left="567"/>
        <w:rPr>
          <w:color w:val="333333"/>
        </w:rPr>
      </w:pPr>
      <w:r w:rsidRPr="007D1C6E">
        <w:rPr>
          <w:color w:val="333333"/>
        </w:rPr>
        <w:t>1.Сәлемдесу</w:t>
      </w:r>
    </w:p>
    <w:p w:rsidR="008119BC" w:rsidRPr="007D1C6E" w:rsidRDefault="00B52985" w:rsidP="007D1C6E">
      <w:pPr>
        <w:pStyle w:val="a3"/>
        <w:shd w:val="clear" w:color="auto" w:fill="FFFFFF"/>
        <w:spacing w:before="0" w:beforeAutospacing="0" w:after="0" w:afterAutospacing="0"/>
        <w:ind w:left="567"/>
        <w:rPr>
          <w:color w:val="333333"/>
        </w:rPr>
      </w:pPr>
      <w:r w:rsidRPr="007D1C6E">
        <w:rPr>
          <w:color w:val="333333"/>
        </w:rPr>
        <w:t>2.Балаларды түгендеу.</w:t>
      </w:r>
    </w:p>
    <w:p w:rsidR="008119BC" w:rsidRPr="007D1C6E" w:rsidRDefault="00B52985" w:rsidP="007D1C6E">
      <w:pPr>
        <w:pStyle w:val="a3"/>
        <w:shd w:val="clear" w:color="auto" w:fill="FFFFFF"/>
        <w:spacing w:before="0" w:beforeAutospacing="0" w:after="0" w:afterAutospacing="0"/>
        <w:ind w:left="567"/>
        <w:rPr>
          <w:color w:val="333333"/>
        </w:rPr>
      </w:pPr>
      <w:r w:rsidRPr="007D1C6E">
        <w:rPr>
          <w:color w:val="333333"/>
        </w:rPr>
        <w:t>3.Балалардың назарын сабаққа аудару</w:t>
      </w:r>
    </w:p>
    <w:p w:rsidR="008119BC" w:rsidRPr="007D1C6E" w:rsidRDefault="00B52985" w:rsidP="007D1C6E">
      <w:pPr>
        <w:pStyle w:val="a3"/>
        <w:shd w:val="clear" w:color="auto" w:fill="FFFFFF"/>
        <w:spacing w:before="0" w:beforeAutospacing="0" w:after="0" w:afterAutospacing="0"/>
        <w:ind w:left="567"/>
        <w:rPr>
          <w:color w:val="000000"/>
          <w:shd w:val="clear" w:color="auto" w:fill="FFFFFF"/>
        </w:rPr>
      </w:pPr>
      <w:r w:rsidRPr="007D1C6E">
        <w:rPr>
          <w:color w:val="000000"/>
          <w:shd w:val="clear" w:color="auto" w:fill="FFFFFF"/>
        </w:rPr>
        <w:t> Топқа бөлу: Оқушыларды туған айлары мен күндері бойынша бөлінеді. Алдымен бастапқы төрт айда туғандар бірінші топ: Малик   екінші: Тұрлыхан    үшінші: Дархан</w:t>
      </w:r>
    </w:p>
    <w:p w:rsidR="008119BC" w:rsidRPr="007D1C6E" w:rsidRDefault="00B52985" w:rsidP="007D1C6E">
      <w:pPr>
        <w:pStyle w:val="a3"/>
        <w:shd w:val="clear" w:color="auto" w:fill="FFFFFF"/>
        <w:tabs>
          <w:tab w:val="left" w:pos="7080"/>
          <w:tab w:val="left" w:pos="9435"/>
        </w:tabs>
        <w:spacing w:before="0" w:beforeAutospacing="0" w:after="0" w:afterAutospacing="0"/>
        <w:ind w:left="567"/>
        <w:rPr>
          <w:color w:val="000000"/>
          <w:shd w:val="clear" w:color="auto" w:fill="FFFFFF"/>
        </w:rPr>
      </w:pPr>
      <w:r w:rsidRPr="007D1C6E">
        <w:rPr>
          <w:color w:val="000000"/>
          <w:shd w:val="clear" w:color="auto" w:fill="FFFFFF"/>
        </w:rPr>
        <w:t xml:space="preserve">                                                                        Арсен</w:t>
      </w:r>
      <w:r w:rsidRPr="007D1C6E">
        <w:rPr>
          <w:color w:val="000000"/>
          <w:shd w:val="clear" w:color="auto" w:fill="FFFFFF"/>
        </w:rPr>
        <w:tab/>
        <w:t>Даяна</w:t>
      </w:r>
      <w:r w:rsidRPr="007D1C6E">
        <w:rPr>
          <w:color w:val="000000"/>
          <w:shd w:val="clear" w:color="auto" w:fill="FFFFFF"/>
        </w:rPr>
        <w:tab/>
        <w:t>Камилла</w:t>
      </w:r>
    </w:p>
    <w:p w:rsidR="008119BC" w:rsidRPr="007D1C6E" w:rsidRDefault="00B52985" w:rsidP="007D1C6E">
      <w:pPr>
        <w:pStyle w:val="a3"/>
        <w:shd w:val="clear" w:color="auto" w:fill="FFFFFF"/>
        <w:tabs>
          <w:tab w:val="center" w:pos="5316"/>
          <w:tab w:val="left" w:pos="7080"/>
          <w:tab w:val="left" w:pos="9435"/>
        </w:tabs>
        <w:spacing w:before="0" w:beforeAutospacing="0" w:after="0" w:afterAutospacing="0"/>
        <w:ind w:left="567"/>
        <w:rPr>
          <w:color w:val="000000"/>
          <w:shd w:val="clear" w:color="auto" w:fill="FFFFFF"/>
        </w:rPr>
      </w:pPr>
      <w:r w:rsidRPr="007D1C6E">
        <w:rPr>
          <w:color w:val="000000"/>
          <w:shd w:val="clear" w:color="auto" w:fill="FFFFFF"/>
        </w:rPr>
        <w:t xml:space="preserve">   </w:t>
      </w:r>
      <w:r w:rsidRPr="007D1C6E">
        <w:rPr>
          <w:color w:val="000000"/>
          <w:shd w:val="clear" w:color="auto" w:fill="FFFFFF"/>
        </w:rPr>
        <w:tab/>
        <w:t>Гульназ</w:t>
      </w:r>
      <w:r w:rsidRPr="007D1C6E">
        <w:rPr>
          <w:color w:val="000000"/>
          <w:shd w:val="clear" w:color="auto" w:fill="FFFFFF"/>
        </w:rPr>
        <w:tab/>
        <w:t>Ермек</w:t>
      </w:r>
      <w:r w:rsidRPr="007D1C6E">
        <w:rPr>
          <w:color w:val="000000"/>
          <w:shd w:val="clear" w:color="auto" w:fill="FFFFFF"/>
        </w:rPr>
        <w:tab/>
        <w:t>Арман</w:t>
      </w:r>
    </w:p>
    <w:p w:rsidR="008119BC" w:rsidRPr="007D1C6E" w:rsidRDefault="00B52985" w:rsidP="007D1C6E">
      <w:pPr>
        <w:pStyle w:val="a3"/>
        <w:shd w:val="clear" w:color="auto" w:fill="FFFFFF"/>
        <w:tabs>
          <w:tab w:val="center" w:pos="5316"/>
          <w:tab w:val="left" w:pos="7215"/>
          <w:tab w:val="left" w:pos="9435"/>
        </w:tabs>
        <w:spacing w:before="0" w:beforeAutospacing="0" w:after="0" w:afterAutospacing="0"/>
        <w:ind w:left="567"/>
        <w:rPr>
          <w:color w:val="333333"/>
        </w:rPr>
      </w:pPr>
      <w:r w:rsidRPr="007D1C6E">
        <w:rPr>
          <w:color w:val="333333"/>
        </w:rPr>
        <w:tab/>
        <w:t>Лаура</w:t>
      </w:r>
      <w:r w:rsidRPr="007D1C6E">
        <w:rPr>
          <w:color w:val="333333"/>
        </w:rPr>
        <w:tab/>
        <w:t>Жанель</w:t>
      </w:r>
      <w:r w:rsidRPr="007D1C6E">
        <w:rPr>
          <w:color w:val="333333"/>
        </w:rPr>
        <w:tab/>
        <w:t>Гульмира</w:t>
      </w:r>
    </w:p>
    <w:p w:rsidR="008119BC" w:rsidRPr="007D1C6E" w:rsidRDefault="00B52985" w:rsidP="007D1C6E">
      <w:pPr>
        <w:pStyle w:val="a3"/>
        <w:shd w:val="clear" w:color="auto" w:fill="FFFFFF"/>
        <w:tabs>
          <w:tab w:val="center" w:pos="5316"/>
          <w:tab w:val="left" w:pos="7185"/>
          <w:tab w:val="left" w:pos="9435"/>
        </w:tabs>
        <w:spacing w:before="0" w:beforeAutospacing="0" w:after="0" w:afterAutospacing="0"/>
        <w:ind w:left="567"/>
        <w:rPr>
          <w:color w:val="333333"/>
        </w:rPr>
      </w:pPr>
      <w:r w:rsidRPr="007D1C6E">
        <w:rPr>
          <w:color w:val="333333"/>
        </w:rPr>
        <w:tab/>
        <w:t>Алмас</w:t>
      </w:r>
      <w:r w:rsidRPr="007D1C6E">
        <w:rPr>
          <w:color w:val="333333"/>
        </w:rPr>
        <w:tab/>
        <w:t>Ернур</w:t>
      </w:r>
      <w:r w:rsidRPr="007D1C6E">
        <w:rPr>
          <w:color w:val="333333"/>
        </w:rPr>
        <w:tab/>
        <w:t>Ерлан</w:t>
      </w:r>
    </w:p>
    <w:p w:rsidR="008119BC" w:rsidRPr="007D1C6E" w:rsidRDefault="00B52985" w:rsidP="007D1C6E">
      <w:pPr>
        <w:pStyle w:val="a3"/>
        <w:shd w:val="clear" w:color="auto" w:fill="FFFFFF"/>
        <w:tabs>
          <w:tab w:val="center" w:pos="5316"/>
          <w:tab w:val="left" w:pos="7245"/>
          <w:tab w:val="left" w:pos="9435"/>
        </w:tabs>
        <w:spacing w:before="0" w:beforeAutospacing="0" w:after="0" w:afterAutospacing="0"/>
        <w:ind w:left="567"/>
        <w:rPr>
          <w:color w:val="333333"/>
        </w:rPr>
      </w:pPr>
      <w:r w:rsidRPr="007D1C6E">
        <w:rPr>
          <w:color w:val="333333"/>
        </w:rPr>
        <w:tab/>
        <w:t>Әділхан</w:t>
      </w:r>
      <w:r w:rsidRPr="007D1C6E">
        <w:rPr>
          <w:color w:val="333333"/>
        </w:rPr>
        <w:tab/>
        <w:t>Тимур</w:t>
      </w:r>
      <w:r w:rsidRPr="007D1C6E">
        <w:rPr>
          <w:color w:val="333333"/>
        </w:rPr>
        <w:tab/>
        <w:t>Әмина</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b/>
          <w:color w:val="000000"/>
          <w:sz w:val="24"/>
          <w:szCs w:val="24"/>
          <w:shd w:val="clear" w:color="auto" w:fill="FFFFFF"/>
        </w:rPr>
        <w:t>ІІ. Үй тапсырмасын сұрау және бағалау.</w:t>
      </w:r>
      <w:r w:rsidRPr="007D1C6E">
        <w:rPr>
          <w:rFonts w:ascii="Times New Roman" w:hAnsi="Times New Roman" w:cs="Times New Roman"/>
          <w:color w:val="000000"/>
          <w:sz w:val="24"/>
          <w:szCs w:val="24"/>
          <w:shd w:val="clear" w:color="auto" w:fill="FFFFFF"/>
        </w:rPr>
        <w:t> </w:t>
      </w:r>
      <w:r w:rsidRPr="007D1C6E">
        <w:rPr>
          <w:rFonts w:ascii="Times New Roman" w:hAnsi="Times New Roman" w:cs="Times New Roman"/>
          <w:color w:val="000000"/>
          <w:sz w:val="24"/>
          <w:szCs w:val="24"/>
        </w:rPr>
        <w:br/>
      </w:r>
      <w:r w:rsidRPr="007D1C6E">
        <w:rPr>
          <w:rFonts w:ascii="Times New Roman" w:hAnsi="Times New Roman" w:cs="Times New Roman"/>
          <w:b/>
          <w:color w:val="000000"/>
          <w:sz w:val="24"/>
          <w:szCs w:val="24"/>
          <w:shd w:val="clear" w:color="auto" w:fill="FFFFFF"/>
        </w:rPr>
        <w:t>1. Тапсырма:</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 xml:space="preserve">«Ақиқат пен жалған» сратегиясын пайдалана отырып, үй тасырмасын сұрау. </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Оның шарты әр топ мұнай мен газ тақырыбы бойынша 5 ақиқат сөйлем, 5 жалған сөйлем жазу керек. Әрбір тор бірін – бірі бақылап дұрыс, дұрыс емес екенін анықтау керек. Мысалы: </w:t>
      </w:r>
      <w:r w:rsidRPr="007D1C6E">
        <w:rPr>
          <w:rFonts w:ascii="Times New Roman" w:hAnsi="Times New Roman" w:cs="Times New Roman"/>
          <w:color w:val="000000"/>
          <w:sz w:val="24"/>
          <w:szCs w:val="24"/>
        </w:rPr>
        <w:br/>
      </w:r>
      <w:r w:rsidRPr="007D1C6E">
        <w:rPr>
          <w:rFonts w:ascii="Times New Roman" w:hAnsi="Times New Roman" w:cs="Times New Roman"/>
          <w:color w:val="000000"/>
          <w:sz w:val="24"/>
          <w:szCs w:val="24"/>
          <w:shd w:val="clear" w:color="auto" w:fill="FFFFFF"/>
        </w:rPr>
        <w:t xml:space="preserve">1) Жол құрылысына пайдаланатын мұнайдың қалдығы </w:t>
      </w:r>
      <w:r w:rsidRPr="007D1C6E">
        <w:rPr>
          <w:rFonts w:ascii="Times New Roman" w:hAnsi="Times New Roman" w:cs="Times New Roman"/>
          <w:color w:val="000000"/>
          <w:sz w:val="24"/>
          <w:szCs w:val="24"/>
          <w:u w:val="single"/>
          <w:shd w:val="clear" w:color="auto" w:fill="FFFFFF"/>
        </w:rPr>
        <w:t>гудрон</w:t>
      </w:r>
      <w:r w:rsidRPr="007D1C6E">
        <w:rPr>
          <w:rFonts w:ascii="Times New Roman" w:hAnsi="Times New Roman" w:cs="Times New Roman"/>
          <w:color w:val="000000"/>
          <w:sz w:val="24"/>
          <w:szCs w:val="24"/>
          <w:shd w:val="clear" w:color="auto" w:fill="FFFFFF"/>
        </w:rPr>
        <w:t xml:space="preserve"> деп аталады.(ақиқат сөйлем) </w:t>
      </w:r>
      <w:r w:rsidRPr="007D1C6E">
        <w:rPr>
          <w:rFonts w:ascii="Times New Roman" w:hAnsi="Times New Roman" w:cs="Times New Roman"/>
          <w:color w:val="000000"/>
          <w:sz w:val="24"/>
          <w:szCs w:val="24"/>
        </w:rPr>
        <w:br/>
      </w:r>
      <w:r w:rsidRPr="007D1C6E">
        <w:rPr>
          <w:rFonts w:ascii="Times New Roman" w:hAnsi="Times New Roman" w:cs="Times New Roman"/>
          <w:color w:val="000000"/>
          <w:sz w:val="24"/>
          <w:szCs w:val="24"/>
          <w:shd w:val="clear" w:color="auto" w:fill="FFFFFF"/>
        </w:rPr>
        <w:t>2) Қазақстан дүниежүзінде мұнай қорынан да, өндіру көлемінен де бірінші орныды алып отыр. (жалған сөйлем)</w:t>
      </w:r>
      <w:r w:rsidRPr="007D1C6E">
        <w:rPr>
          <w:rFonts w:ascii="Times New Roman" w:hAnsi="Times New Roman" w:cs="Times New Roman"/>
          <w:color w:val="000000"/>
          <w:sz w:val="24"/>
          <w:szCs w:val="24"/>
        </w:rPr>
        <w:br/>
      </w:r>
      <w:r w:rsidRPr="007D1C6E">
        <w:rPr>
          <w:rFonts w:ascii="Times New Roman" w:hAnsi="Times New Roman" w:cs="Times New Roman"/>
          <w:b/>
          <w:color w:val="000000"/>
          <w:sz w:val="24"/>
          <w:szCs w:val="24"/>
          <w:shd w:val="clear" w:color="auto" w:fill="FFFFFF"/>
        </w:rPr>
        <w:t>2. Тапсырма:</w:t>
      </w:r>
      <w:r w:rsidRPr="007D1C6E">
        <w:rPr>
          <w:rFonts w:ascii="Times New Roman" w:hAnsi="Times New Roman" w:cs="Times New Roman"/>
          <w:color w:val="000000"/>
          <w:sz w:val="24"/>
          <w:szCs w:val="24"/>
          <w:shd w:val="clear" w:color="auto" w:fill="FFFFFF"/>
        </w:rPr>
        <w:t xml:space="preserve">  Сөйлемді аяқта.</w:t>
      </w:r>
    </w:p>
    <w:p w:rsidR="008119BC" w:rsidRPr="007D1C6E" w:rsidRDefault="00B52985" w:rsidP="007D1C6E">
      <w:pPr>
        <w:spacing w:after="0" w:line="240" w:lineRule="auto"/>
        <w:ind w:left="567"/>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 xml:space="preserve">Екібастұз тобы: </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Мұнайды өңдеген кезде ...........,.............,..........., және ......... алынады. Республиканың мұнайлы-газды аудандарында .............. мұнай және ............ конденсатты кен орындар бар. Қазақстан мұнай қорынан дүниежүзінде  ........ орынды алады.   1911жылдан ...........,    1915жылдан бастап ........... кен орындары мұнай өндіреді. 1979 жылы Атырау облысында ашылған  ........................Теңіз алабы дүниежүзіндегі ірі мұнай кен орындарының бірі. Мұнайдың қосалқы газы .....................алабында мол.  Қазақстандағы негізгі газ өндіретін компаниялар - ............................., .............................., ............, ........... .</w:t>
      </w:r>
    </w:p>
    <w:p w:rsidR="008119BC" w:rsidRPr="007D1C6E" w:rsidRDefault="00B52985" w:rsidP="007D1C6E">
      <w:pPr>
        <w:spacing w:after="0" w:line="240" w:lineRule="auto"/>
        <w:ind w:left="567"/>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Қарағанды тобы:</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 xml:space="preserve">Мұнайдың соңғы қалдығы .................. деп аталады. Мұнай қорының ............ ірі кен орындарында шоғырланған. Мұнай өндіру көлемінен ................ орынды алады. Каспий қайраңында мұнайдың қоры ............... газ конденсаты бойынша ....................млрд тонна, табиғи газ .................  2001 жылы ұзындығы 1590метр ............................. мұнай құбыры іске қосылды. Газдың ірі кен орындары </w:t>
      </w:r>
      <w:r w:rsidRPr="007D1C6E">
        <w:rPr>
          <w:rFonts w:ascii="Times New Roman" w:hAnsi="Times New Roman" w:cs="Times New Roman"/>
          <w:color w:val="000000"/>
          <w:sz w:val="24"/>
          <w:szCs w:val="24"/>
          <w:shd w:val="clear" w:color="auto" w:fill="FFFFFF"/>
        </w:rPr>
        <w:lastRenderedPageBreak/>
        <w:t>.............., ................., .............., ................, .............т.б. Табиғи газ қоры бойынша әлемде ......................, ал ТМД елдерінде ............ орында.</w:t>
      </w:r>
    </w:p>
    <w:p w:rsidR="008119BC" w:rsidRPr="007D1C6E" w:rsidRDefault="00B52985" w:rsidP="007D1C6E">
      <w:pPr>
        <w:spacing w:after="0" w:line="240" w:lineRule="auto"/>
        <w:ind w:left="567"/>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Майкүбі алабы.</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Мұнайды өңдеу арқылы ..................., ...................., .................., ..................т.б. өнімдер алынады. Мұнай кен орындары ..................., ..............., .............. облыстарында кездеседі. Қазақстанда мұнай қоры ...................... құрап, әлемдік қордың 3,3℅ Каспий қайраңында қоры мол ....................... береді. Құрманғазы, ....................,........................, ......................кендері ашылған. Қазақстанда Каспий қайраңын қоса алғандағы газдың жалпы қоры 6трлн м. Еліміздің газ қоры жөнінде дүниежүзінде ....................... орында. Газдың барлық қорының 98℅  Маңғыстау, …………., ……….., ………. Облыстарына тиесілі.</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b/>
          <w:color w:val="000000"/>
          <w:sz w:val="24"/>
          <w:szCs w:val="24"/>
          <w:shd w:val="clear" w:color="auto" w:fill="FFFFFF"/>
        </w:rPr>
        <w:t>ІІІ. Жаңа сабақ. </w:t>
      </w:r>
    </w:p>
    <w:p w:rsidR="008119BC" w:rsidRPr="007D1C6E" w:rsidRDefault="00B52985" w:rsidP="007D1C6E">
      <w:pPr>
        <w:spacing w:after="0" w:line="240" w:lineRule="auto"/>
        <w:ind w:left="567"/>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1.Кескін картамен жұмыс.</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Отын өнеркәсібі салаларының басты алабын түсіріп белгіле. Алапқа жататын кен орындарын анықта және кескін картаға белгіле.</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lang w:val="ru-RU"/>
        </w:rPr>
        <w:t>2</w:t>
      </w:r>
      <w:r w:rsidRPr="007D1C6E">
        <w:rPr>
          <w:rFonts w:ascii="Times New Roman" w:hAnsi="Times New Roman" w:cs="Times New Roman"/>
          <w:color w:val="000000"/>
          <w:sz w:val="24"/>
          <w:szCs w:val="24"/>
          <w:shd w:val="clear" w:color="auto" w:fill="FFFFFF"/>
        </w:rPr>
        <w:t>. Бір көмір алабына сипаттама бер.</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Топтың атына байланысты кен орнына төмендегі жоспар бойынша сипаттама бер.</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А) географиялық орны</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Ә) қоры</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Б) түрі және көмір сапасы</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В) жағдайы және өндіру әдісі (шахталық және ашық әдіс)</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Г) өзіндік құны</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Ғ) Жергілікті жерде немесе республикамыздың басқа аймақтарындағы пайдалану мүмкіншіліктері.</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b/>
          <w:color w:val="000000"/>
          <w:sz w:val="24"/>
          <w:szCs w:val="24"/>
          <w:shd w:val="clear" w:color="auto" w:fill="FFFFFF"/>
        </w:rPr>
        <w:t>2. «Ізден тап»</w:t>
      </w:r>
      <w:r w:rsidRPr="007D1C6E">
        <w:rPr>
          <w:rFonts w:ascii="Times New Roman" w:hAnsi="Times New Roman" w:cs="Times New Roman"/>
          <w:color w:val="000000"/>
          <w:sz w:val="24"/>
          <w:szCs w:val="24"/>
          <w:shd w:val="clear" w:color="auto" w:fill="FFFFFF"/>
        </w:rPr>
        <w:t> Деңгейлік тапсырмаларды орындау.</w:t>
      </w:r>
    </w:p>
    <w:tbl>
      <w:tblPr>
        <w:tblStyle w:val="a5"/>
        <w:tblW w:w="0" w:type="auto"/>
        <w:tblInd w:w="675" w:type="dxa"/>
        <w:tblLook w:val="04A0" w:firstRow="1" w:lastRow="0" w:firstColumn="1" w:lastColumn="0" w:noHBand="0" w:noVBand="1"/>
      </w:tblPr>
      <w:tblGrid>
        <w:gridCol w:w="4651"/>
        <w:gridCol w:w="5296"/>
      </w:tblGrid>
      <w:tr w:rsidR="008119BC" w:rsidRPr="007D1C6E" w:rsidTr="007D1C6E">
        <w:tc>
          <w:tcPr>
            <w:tcW w:w="4749" w:type="dxa"/>
          </w:tcPr>
          <w:p w:rsidR="008119BC" w:rsidRPr="007D1C6E" w:rsidRDefault="00B52985" w:rsidP="007D1C6E">
            <w:pPr>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Көмір алабы</w:t>
            </w:r>
          </w:p>
        </w:tc>
        <w:tc>
          <w:tcPr>
            <w:tcW w:w="5424" w:type="dxa"/>
          </w:tcPr>
          <w:p w:rsidR="008119BC" w:rsidRPr="007D1C6E" w:rsidRDefault="00B52985" w:rsidP="007D1C6E">
            <w:pPr>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Кен орындар</w:t>
            </w:r>
          </w:p>
        </w:tc>
      </w:tr>
      <w:tr w:rsidR="008119BC" w:rsidRPr="007D1C6E" w:rsidTr="007D1C6E">
        <w:tc>
          <w:tcPr>
            <w:tcW w:w="4749" w:type="dxa"/>
          </w:tcPr>
          <w:p w:rsidR="008119BC" w:rsidRPr="007D1C6E" w:rsidRDefault="00B52985" w:rsidP="007D1C6E">
            <w:pPr>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Екібастұз алабы</w:t>
            </w:r>
          </w:p>
        </w:tc>
        <w:tc>
          <w:tcPr>
            <w:tcW w:w="5424" w:type="dxa"/>
          </w:tcPr>
          <w:p w:rsidR="008119BC" w:rsidRPr="007D1C6E" w:rsidRDefault="008119BC" w:rsidP="007D1C6E">
            <w:pPr>
              <w:ind w:left="567"/>
              <w:rPr>
                <w:rFonts w:ascii="Times New Roman" w:hAnsi="Times New Roman" w:cs="Times New Roman"/>
                <w:color w:val="000000"/>
                <w:sz w:val="24"/>
                <w:szCs w:val="24"/>
                <w:shd w:val="clear" w:color="auto" w:fill="FFFFFF"/>
              </w:rPr>
            </w:pPr>
          </w:p>
          <w:p w:rsidR="008119BC" w:rsidRPr="007D1C6E" w:rsidRDefault="008119BC" w:rsidP="007D1C6E">
            <w:pPr>
              <w:ind w:left="567"/>
              <w:rPr>
                <w:rFonts w:ascii="Times New Roman" w:hAnsi="Times New Roman" w:cs="Times New Roman"/>
                <w:color w:val="000000"/>
                <w:sz w:val="24"/>
                <w:szCs w:val="24"/>
                <w:shd w:val="clear" w:color="auto" w:fill="FFFFFF"/>
              </w:rPr>
            </w:pPr>
          </w:p>
        </w:tc>
      </w:tr>
      <w:tr w:rsidR="008119BC" w:rsidRPr="007D1C6E" w:rsidTr="007D1C6E">
        <w:tc>
          <w:tcPr>
            <w:tcW w:w="4749" w:type="dxa"/>
          </w:tcPr>
          <w:p w:rsidR="008119BC" w:rsidRPr="007D1C6E" w:rsidRDefault="00B52985" w:rsidP="007D1C6E">
            <w:pPr>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Қарағанды алабы</w:t>
            </w:r>
          </w:p>
        </w:tc>
        <w:tc>
          <w:tcPr>
            <w:tcW w:w="5424" w:type="dxa"/>
          </w:tcPr>
          <w:p w:rsidR="008119BC" w:rsidRPr="007D1C6E" w:rsidRDefault="008119BC" w:rsidP="007D1C6E">
            <w:pPr>
              <w:ind w:left="567"/>
              <w:rPr>
                <w:rFonts w:ascii="Times New Roman" w:hAnsi="Times New Roman" w:cs="Times New Roman"/>
                <w:color w:val="000000"/>
                <w:sz w:val="24"/>
                <w:szCs w:val="24"/>
                <w:shd w:val="clear" w:color="auto" w:fill="FFFFFF"/>
              </w:rPr>
            </w:pPr>
          </w:p>
          <w:p w:rsidR="008119BC" w:rsidRPr="007D1C6E" w:rsidRDefault="008119BC" w:rsidP="007D1C6E">
            <w:pPr>
              <w:ind w:left="567"/>
              <w:rPr>
                <w:rFonts w:ascii="Times New Roman" w:hAnsi="Times New Roman" w:cs="Times New Roman"/>
                <w:color w:val="000000"/>
                <w:sz w:val="24"/>
                <w:szCs w:val="24"/>
                <w:shd w:val="clear" w:color="auto" w:fill="FFFFFF"/>
              </w:rPr>
            </w:pPr>
          </w:p>
        </w:tc>
      </w:tr>
      <w:tr w:rsidR="008119BC" w:rsidRPr="007D1C6E" w:rsidTr="007D1C6E">
        <w:tc>
          <w:tcPr>
            <w:tcW w:w="4749" w:type="dxa"/>
          </w:tcPr>
          <w:p w:rsidR="008119BC" w:rsidRPr="007D1C6E" w:rsidRDefault="00B52985" w:rsidP="007D1C6E">
            <w:pPr>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Майкүбі алабы</w:t>
            </w:r>
          </w:p>
        </w:tc>
        <w:tc>
          <w:tcPr>
            <w:tcW w:w="5424" w:type="dxa"/>
          </w:tcPr>
          <w:p w:rsidR="008119BC" w:rsidRPr="007D1C6E" w:rsidRDefault="008119BC" w:rsidP="007D1C6E">
            <w:pPr>
              <w:ind w:left="567"/>
              <w:rPr>
                <w:rFonts w:ascii="Times New Roman" w:hAnsi="Times New Roman" w:cs="Times New Roman"/>
                <w:color w:val="000000"/>
                <w:sz w:val="24"/>
                <w:szCs w:val="24"/>
                <w:shd w:val="clear" w:color="auto" w:fill="FFFFFF"/>
              </w:rPr>
            </w:pPr>
          </w:p>
          <w:p w:rsidR="008119BC" w:rsidRPr="007D1C6E" w:rsidRDefault="008119BC" w:rsidP="007D1C6E">
            <w:pPr>
              <w:ind w:left="567"/>
              <w:rPr>
                <w:rFonts w:ascii="Times New Roman" w:hAnsi="Times New Roman" w:cs="Times New Roman"/>
                <w:color w:val="000000"/>
                <w:sz w:val="24"/>
                <w:szCs w:val="24"/>
                <w:shd w:val="clear" w:color="auto" w:fill="FFFFFF"/>
              </w:rPr>
            </w:pPr>
          </w:p>
        </w:tc>
      </w:tr>
    </w:tbl>
    <w:p w:rsidR="008119BC" w:rsidRPr="007D1C6E" w:rsidRDefault="00B52985" w:rsidP="007D1C6E">
      <w:pPr>
        <w:spacing w:after="0" w:line="240" w:lineRule="auto"/>
        <w:ind w:left="567"/>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IV. Жаңа сабақты бекіту.</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Содан соң әр топ бір эсседен жазып, оны қорғайды. </w:t>
      </w:r>
    </w:p>
    <w:p w:rsidR="008119BC" w:rsidRPr="007D1C6E" w:rsidRDefault="00B52985" w:rsidP="007D1C6E">
      <w:pPr>
        <w:spacing w:after="0" w:line="240" w:lineRule="auto"/>
        <w:ind w:left="567"/>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 xml:space="preserve">Тақырыбы: Көмірдің шаруашылықта пайдаланылуы </w:t>
      </w:r>
    </w:p>
    <w:p w:rsidR="008119BC" w:rsidRPr="007D1C6E" w:rsidRDefault="00B52985" w:rsidP="007D1C6E">
      <w:pPr>
        <w:spacing w:after="0" w:line="240" w:lineRule="auto"/>
        <w:ind w:left="567"/>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V. Рефлексия. Ашық микрофон</w:t>
      </w:r>
    </w:p>
    <w:p w:rsidR="008119BC" w:rsidRPr="007D1C6E" w:rsidRDefault="00B52985" w:rsidP="007D1C6E">
      <w:pPr>
        <w:spacing w:after="0" w:line="240" w:lineRule="auto"/>
        <w:ind w:left="567"/>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 xml:space="preserve">VI. Бағалау. </w:t>
      </w:r>
    </w:p>
    <w:p w:rsidR="008119BC" w:rsidRPr="007D1C6E" w:rsidRDefault="00B52985" w:rsidP="007D1C6E">
      <w:pPr>
        <w:spacing w:after="0" w:line="240" w:lineRule="auto"/>
        <w:ind w:left="567"/>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VII. Үй тапсырмасы. §17 оқу. Үш көмір алабын ВЕНН диаграммасы арқылы салыстыру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39"/>
        <w:gridCol w:w="595"/>
        <w:gridCol w:w="1201"/>
        <w:gridCol w:w="1201"/>
        <w:gridCol w:w="1201"/>
        <w:gridCol w:w="1201"/>
        <w:gridCol w:w="1201"/>
      </w:tblGrid>
      <w:tr w:rsidR="008119BC" w:rsidRPr="007D1C6E" w:rsidTr="007D1C6E">
        <w:tc>
          <w:tcPr>
            <w:tcW w:w="10173" w:type="dxa"/>
            <w:gridSpan w:val="8"/>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Топтың аты:  «Екібастұз»</w:t>
            </w: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Критерийлер</w:t>
            </w:r>
          </w:p>
        </w:tc>
        <w:tc>
          <w:tcPr>
            <w:tcW w:w="59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1.</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Сабаққа қатысуы</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2.</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Өз пікірін айтуы</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3.</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Сұрақтарға жауап бере алуы</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rPr>
          <w:trHeight w:val="483"/>
        </w:trPr>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4.</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Кескін картамен жұмысы</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5.</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Белсенділігі</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6.</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Сабақты меңгерту</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7</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Үй тапсырмасы</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8</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Кескін картамен жұмыс</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lastRenderedPageBreak/>
              <w:t>9</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Кен орнына сипаттама</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10</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Деңгейлік тапсырма</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11</w:t>
            </w: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Эссе</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8119BC" w:rsidP="007D1C6E">
            <w:pPr>
              <w:spacing w:after="0" w:line="240" w:lineRule="auto"/>
              <w:ind w:left="567"/>
              <w:jc w:val="both"/>
              <w:rPr>
                <w:rFonts w:ascii="Times New Roman" w:hAnsi="Times New Roman" w:cs="Times New Roman"/>
                <w:sz w:val="24"/>
                <w:szCs w:val="24"/>
                <w:lang w:val="ru-RU"/>
              </w:rPr>
            </w:pPr>
          </w:p>
        </w:tc>
        <w:tc>
          <w:tcPr>
            <w:tcW w:w="2439"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Жалпы бағасы</w:t>
            </w:r>
          </w:p>
        </w:tc>
        <w:tc>
          <w:tcPr>
            <w:tcW w:w="59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01"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0173" w:type="dxa"/>
            <w:gridSpan w:val="8"/>
            <w:shd w:val="clear" w:color="auto" w:fill="auto"/>
          </w:tcPr>
          <w:p w:rsidR="008119BC" w:rsidRPr="007D1C6E" w:rsidRDefault="00B52985" w:rsidP="007D1C6E">
            <w:pPr>
              <w:spacing w:after="0" w:line="240" w:lineRule="auto"/>
              <w:ind w:left="567"/>
              <w:jc w:val="center"/>
              <w:rPr>
                <w:rFonts w:ascii="Times New Roman" w:hAnsi="Times New Roman" w:cs="Times New Roman"/>
                <w:sz w:val="24"/>
                <w:szCs w:val="24"/>
              </w:rPr>
            </w:pPr>
            <w:r w:rsidRPr="007D1C6E">
              <w:rPr>
                <w:rFonts w:ascii="Times New Roman" w:hAnsi="Times New Roman" w:cs="Times New Roman"/>
                <w:sz w:val="24"/>
                <w:szCs w:val="24"/>
              </w:rPr>
              <w:t>Топ басшысы:</w:t>
            </w:r>
          </w:p>
        </w:tc>
      </w:tr>
    </w:tbl>
    <w:p w:rsidR="008119BC" w:rsidRPr="007D1C6E" w:rsidRDefault="008119BC" w:rsidP="007D1C6E">
      <w:pPr>
        <w:spacing w:after="0" w:line="240" w:lineRule="auto"/>
        <w:rPr>
          <w:rFonts w:ascii="Times New Roman" w:hAnsi="Times New Roman" w:cs="Times New Roman"/>
          <w:b/>
          <w:color w:val="000000"/>
          <w:sz w:val="24"/>
          <w:szCs w:val="24"/>
          <w:shd w:val="clear" w:color="auto" w:fill="FFFFFF"/>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410"/>
        <w:gridCol w:w="458"/>
        <w:gridCol w:w="1215"/>
        <w:gridCol w:w="1215"/>
        <w:gridCol w:w="1215"/>
        <w:gridCol w:w="1215"/>
        <w:gridCol w:w="1344"/>
      </w:tblGrid>
      <w:tr w:rsidR="008119BC" w:rsidRPr="007D1C6E" w:rsidTr="007D1C6E">
        <w:tc>
          <w:tcPr>
            <w:tcW w:w="10206" w:type="dxa"/>
            <w:gridSpan w:val="8"/>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Топтың аты:  «Қарағанды»</w:t>
            </w: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Критерийлер</w:t>
            </w:r>
          </w:p>
        </w:tc>
        <w:tc>
          <w:tcPr>
            <w:tcW w:w="458"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1.</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Сабаққа қатысуы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2.</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Өз пікірін айтуы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3.</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Сұрақтарға жауап бере алуы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rPr>
          <w:trHeight w:val="483"/>
        </w:trPr>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4.</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Кескін картамен жұмысы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5.</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Белсенділігі</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6.</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Сабақты меңгерту</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7</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Үй тапсырмасы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8</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Кескін картамен жұмыс</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9</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Кен орнына сипаттама</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10</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Деңгейлік тапсырма</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11</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Эссе</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8119BC" w:rsidP="007D1C6E">
            <w:pPr>
              <w:spacing w:after="0" w:line="240" w:lineRule="auto"/>
              <w:ind w:left="567"/>
              <w:jc w:val="both"/>
              <w:rPr>
                <w:rFonts w:ascii="Times New Roman" w:hAnsi="Times New Roman" w:cs="Times New Roman"/>
                <w:sz w:val="24"/>
                <w:szCs w:val="24"/>
                <w:lang w:val="ru-RU"/>
              </w:rPr>
            </w:pP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Жалпы бағасы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344"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0206" w:type="dxa"/>
            <w:gridSpan w:val="8"/>
            <w:shd w:val="clear" w:color="auto" w:fill="auto"/>
          </w:tcPr>
          <w:p w:rsidR="008119BC" w:rsidRPr="007D1C6E" w:rsidRDefault="00B52985" w:rsidP="007D1C6E">
            <w:pPr>
              <w:spacing w:after="0" w:line="240" w:lineRule="auto"/>
              <w:ind w:left="567"/>
              <w:jc w:val="center"/>
              <w:rPr>
                <w:rFonts w:ascii="Times New Roman" w:hAnsi="Times New Roman" w:cs="Times New Roman"/>
                <w:sz w:val="24"/>
                <w:szCs w:val="24"/>
              </w:rPr>
            </w:pPr>
            <w:r w:rsidRPr="007D1C6E">
              <w:rPr>
                <w:rFonts w:ascii="Times New Roman" w:hAnsi="Times New Roman" w:cs="Times New Roman"/>
                <w:sz w:val="24"/>
                <w:szCs w:val="24"/>
              </w:rPr>
              <w:t>Топ басшысы:</w:t>
            </w:r>
          </w:p>
        </w:tc>
      </w:tr>
    </w:tbl>
    <w:p w:rsidR="008119BC" w:rsidRPr="007D1C6E" w:rsidRDefault="008119BC" w:rsidP="007D1C6E">
      <w:pPr>
        <w:spacing w:after="0" w:line="240" w:lineRule="auto"/>
        <w:rPr>
          <w:rFonts w:ascii="Times New Roman" w:hAnsi="Times New Roman" w:cs="Times New Roman"/>
          <w:b/>
          <w:color w:val="000000"/>
          <w:sz w:val="24"/>
          <w:szCs w:val="24"/>
          <w:shd w:val="clear" w:color="auto" w:fill="FFFFF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2407"/>
        <w:gridCol w:w="453"/>
        <w:gridCol w:w="1191"/>
        <w:gridCol w:w="1191"/>
        <w:gridCol w:w="1191"/>
        <w:gridCol w:w="1191"/>
        <w:gridCol w:w="1191"/>
      </w:tblGrid>
      <w:tr w:rsidR="008119BC" w:rsidRPr="007D1C6E" w:rsidTr="007D1C6E">
        <w:tc>
          <w:tcPr>
            <w:tcW w:w="10077" w:type="dxa"/>
            <w:gridSpan w:val="8"/>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Топтың аты:  «Майкүбі»</w:t>
            </w: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b/>
                <w:sz w:val="24"/>
                <w:szCs w:val="24"/>
              </w:rPr>
            </w:pPr>
            <w:r w:rsidRPr="007D1C6E">
              <w:rPr>
                <w:rFonts w:ascii="Times New Roman" w:hAnsi="Times New Roman" w:cs="Times New Roman"/>
                <w:b/>
                <w:sz w:val="24"/>
                <w:szCs w:val="24"/>
              </w:rPr>
              <w:t>Критерийлер</w:t>
            </w:r>
          </w:p>
        </w:tc>
        <w:tc>
          <w:tcPr>
            <w:tcW w:w="458"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b/>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1.</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Сабаққа қатысуы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2.</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Өз пікірін айтуы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3.</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Сұрақтарға жауап бере алуы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rPr>
          <w:trHeight w:val="483"/>
        </w:trPr>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4.</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Кескін картамен жұмысы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5.</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Белсенділігі</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6.</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Сабақты меңгерту</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7</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Үй тапсырмасы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8</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Кескін картамен жұмыс</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9</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Кен орнына сипаттама</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lastRenderedPageBreak/>
              <w:t>10</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Деңгейлік тапсырма</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lang w:val="ru-RU"/>
              </w:rPr>
            </w:pPr>
            <w:r w:rsidRPr="007D1C6E">
              <w:rPr>
                <w:rFonts w:ascii="Times New Roman" w:hAnsi="Times New Roman" w:cs="Times New Roman"/>
                <w:sz w:val="24"/>
                <w:szCs w:val="24"/>
                <w:lang w:val="ru-RU"/>
              </w:rPr>
              <w:t>11</w:t>
            </w: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Эссе</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134" w:type="dxa"/>
            <w:shd w:val="clear" w:color="auto" w:fill="auto"/>
          </w:tcPr>
          <w:p w:rsidR="008119BC" w:rsidRPr="007D1C6E" w:rsidRDefault="008119BC" w:rsidP="007D1C6E">
            <w:pPr>
              <w:spacing w:after="0" w:line="240" w:lineRule="auto"/>
              <w:ind w:left="567"/>
              <w:jc w:val="both"/>
              <w:rPr>
                <w:rFonts w:ascii="Times New Roman" w:hAnsi="Times New Roman" w:cs="Times New Roman"/>
                <w:sz w:val="24"/>
                <w:szCs w:val="24"/>
                <w:lang w:val="ru-RU"/>
              </w:rPr>
            </w:pPr>
          </w:p>
        </w:tc>
        <w:tc>
          <w:tcPr>
            <w:tcW w:w="2410" w:type="dxa"/>
            <w:shd w:val="clear" w:color="auto" w:fill="auto"/>
          </w:tcPr>
          <w:p w:rsidR="008119BC" w:rsidRPr="007D1C6E" w:rsidRDefault="00B52985" w:rsidP="007D1C6E">
            <w:pPr>
              <w:spacing w:after="0" w:line="240" w:lineRule="auto"/>
              <w:ind w:left="567"/>
              <w:jc w:val="both"/>
              <w:rPr>
                <w:rFonts w:ascii="Times New Roman" w:hAnsi="Times New Roman" w:cs="Times New Roman"/>
                <w:sz w:val="24"/>
                <w:szCs w:val="24"/>
              </w:rPr>
            </w:pPr>
            <w:r w:rsidRPr="007D1C6E">
              <w:rPr>
                <w:rFonts w:ascii="Times New Roman" w:hAnsi="Times New Roman" w:cs="Times New Roman"/>
                <w:sz w:val="24"/>
                <w:szCs w:val="24"/>
              </w:rPr>
              <w:t>Жалпы бағасы</w:t>
            </w:r>
          </w:p>
        </w:tc>
        <w:tc>
          <w:tcPr>
            <w:tcW w:w="458"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c>
          <w:tcPr>
            <w:tcW w:w="1215" w:type="dxa"/>
          </w:tcPr>
          <w:p w:rsidR="008119BC" w:rsidRPr="007D1C6E" w:rsidRDefault="008119BC" w:rsidP="007D1C6E">
            <w:pPr>
              <w:spacing w:after="0" w:line="240" w:lineRule="auto"/>
              <w:ind w:left="567"/>
              <w:jc w:val="both"/>
              <w:rPr>
                <w:rFonts w:ascii="Times New Roman" w:hAnsi="Times New Roman" w:cs="Times New Roman"/>
                <w:sz w:val="24"/>
                <w:szCs w:val="24"/>
              </w:rPr>
            </w:pPr>
          </w:p>
        </w:tc>
      </w:tr>
      <w:tr w:rsidR="008119BC" w:rsidRPr="007D1C6E" w:rsidTr="007D1C6E">
        <w:tc>
          <w:tcPr>
            <w:tcW w:w="10077" w:type="dxa"/>
            <w:gridSpan w:val="8"/>
            <w:shd w:val="clear" w:color="auto" w:fill="auto"/>
          </w:tcPr>
          <w:p w:rsidR="008119BC" w:rsidRPr="007D1C6E" w:rsidRDefault="00B52985" w:rsidP="007D1C6E">
            <w:pPr>
              <w:spacing w:after="0" w:line="240" w:lineRule="auto"/>
              <w:ind w:left="567"/>
              <w:jc w:val="center"/>
              <w:rPr>
                <w:rFonts w:ascii="Times New Roman" w:hAnsi="Times New Roman" w:cs="Times New Roman"/>
                <w:sz w:val="24"/>
                <w:szCs w:val="24"/>
              </w:rPr>
            </w:pPr>
            <w:r w:rsidRPr="007D1C6E">
              <w:rPr>
                <w:rFonts w:ascii="Times New Roman" w:hAnsi="Times New Roman" w:cs="Times New Roman"/>
                <w:sz w:val="24"/>
                <w:szCs w:val="24"/>
              </w:rPr>
              <w:t>Топ басшысы:</w:t>
            </w:r>
          </w:p>
        </w:tc>
      </w:tr>
    </w:tbl>
    <w:p w:rsidR="008119BC" w:rsidRPr="007D1C6E" w:rsidRDefault="008119BC" w:rsidP="007D1C6E">
      <w:pPr>
        <w:spacing w:after="0" w:line="240" w:lineRule="auto"/>
        <w:rPr>
          <w:rFonts w:ascii="Times New Roman" w:hAnsi="Times New Roman" w:cs="Times New Roman"/>
          <w:b/>
          <w:color w:val="000000"/>
          <w:sz w:val="24"/>
          <w:szCs w:val="24"/>
          <w:shd w:val="clear" w:color="auto" w:fill="FFFFFF"/>
          <w:lang w:val="ru-RU"/>
        </w:rPr>
      </w:pPr>
    </w:p>
    <w:p w:rsidR="008119BC" w:rsidRPr="007D1C6E" w:rsidRDefault="00B52985" w:rsidP="007D1C6E">
      <w:pPr>
        <w:spacing w:after="0" w:line="240" w:lineRule="auto"/>
        <w:ind w:left="567"/>
        <w:jc w:val="center"/>
        <w:rPr>
          <w:rFonts w:ascii="Times New Roman" w:hAnsi="Times New Roman" w:cs="Times New Roman"/>
          <w:b/>
          <w:color w:val="000000"/>
          <w:sz w:val="24"/>
          <w:szCs w:val="24"/>
          <w:shd w:val="clear" w:color="auto" w:fill="FFFFFF"/>
        </w:rPr>
      </w:pPr>
      <w:r w:rsidRPr="007D1C6E">
        <w:rPr>
          <w:rFonts w:ascii="Times New Roman" w:hAnsi="Times New Roman" w:cs="Times New Roman"/>
          <w:b/>
          <w:color w:val="000000"/>
          <w:sz w:val="24"/>
          <w:szCs w:val="24"/>
          <w:shd w:val="clear" w:color="auto" w:fill="FFFFFF"/>
        </w:rPr>
        <w:t xml:space="preserve"> 9 «ә» сыныбында өткен география пәнінен ашық сабаққа </w:t>
      </w:r>
    </w:p>
    <w:p w:rsidR="008119BC" w:rsidRPr="007D1C6E" w:rsidRDefault="00B52985" w:rsidP="007D1C6E">
      <w:pPr>
        <w:spacing w:after="0" w:line="240" w:lineRule="auto"/>
        <w:ind w:left="567"/>
        <w:jc w:val="center"/>
        <w:rPr>
          <w:rFonts w:ascii="Times New Roman" w:hAnsi="Times New Roman" w:cs="Times New Roman"/>
          <w:b/>
          <w:color w:val="000000"/>
          <w:sz w:val="24"/>
          <w:szCs w:val="24"/>
          <w:shd w:val="clear" w:color="auto" w:fill="FFFFFF"/>
        </w:rPr>
      </w:pPr>
      <w:proofErr w:type="gramStart"/>
      <w:r w:rsidRPr="007D1C6E">
        <w:rPr>
          <w:rFonts w:ascii="Times New Roman" w:hAnsi="Times New Roman" w:cs="Times New Roman"/>
          <w:b/>
          <w:color w:val="000000"/>
          <w:sz w:val="24"/>
          <w:szCs w:val="24"/>
          <w:shd w:val="clear" w:color="auto" w:fill="FFFFFF"/>
          <w:lang w:val="en-US"/>
        </w:rPr>
        <w:t xml:space="preserve">SWOT </w:t>
      </w:r>
      <w:r w:rsidRPr="007D1C6E">
        <w:rPr>
          <w:rFonts w:ascii="Times New Roman" w:hAnsi="Times New Roman" w:cs="Times New Roman"/>
          <w:b/>
          <w:color w:val="000000"/>
          <w:sz w:val="24"/>
          <w:szCs w:val="24"/>
          <w:shd w:val="clear" w:color="auto" w:fill="FFFFFF"/>
        </w:rPr>
        <w:t xml:space="preserve"> талдау</w:t>
      </w:r>
      <w:proofErr w:type="gramEnd"/>
    </w:p>
    <w:tbl>
      <w:tblPr>
        <w:tblStyle w:val="a5"/>
        <w:tblW w:w="0" w:type="auto"/>
        <w:tblInd w:w="675" w:type="dxa"/>
        <w:tblLook w:val="04A0" w:firstRow="1" w:lastRow="0" w:firstColumn="1" w:lastColumn="0" w:noHBand="0" w:noVBand="1"/>
      </w:tblPr>
      <w:tblGrid>
        <w:gridCol w:w="4646"/>
        <w:gridCol w:w="5301"/>
      </w:tblGrid>
      <w:tr w:rsidR="008119BC" w:rsidRPr="007D1C6E" w:rsidTr="007D1C6E">
        <w:trPr>
          <w:trHeight w:val="2609"/>
        </w:trPr>
        <w:tc>
          <w:tcPr>
            <w:tcW w:w="4749" w:type="dxa"/>
          </w:tcPr>
          <w:p w:rsidR="008119BC" w:rsidRPr="007D1C6E" w:rsidRDefault="00B52985" w:rsidP="009A0206">
            <w:pPr>
              <w:pStyle w:val="a6"/>
              <w:shd w:val="clear" w:color="auto" w:fill="FFFFFF"/>
              <w:ind w:left="567"/>
              <w:rPr>
                <w:rFonts w:ascii="Times New Roman" w:hAnsi="Times New Roman" w:cs="Times New Roman"/>
                <w:sz w:val="24"/>
                <w:szCs w:val="24"/>
              </w:rPr>
            </w:pPr>
            <w:r w:rsidRPr="007D1C6E">
              <w:rPr>
                <w:rFonts w:ascii="Times New Roman" w:hAnsi="Times New Roman" w:cs="Times New Roman"/>
                <w:sz w:val="24"/>
                <w:szCs w:val="24"/>
              </w:rPr>
              <w:t>-сабаққа тиімді және жаңа әдістерді қолдануы;</w:t>
            </w:r>
          </w:p>
          <w:p w:rsidR="008119BC" w:rsidRPr="007D1C6E" w:rsidRDefault="00B52985" w:rsidP="007D1C6E">
            <w:pPr>
              <w:pStyle w:val="a6"/>
              <w:numPr>
                <w:ilvl w:val="0"/>
                <w:numId w:val="1"/>
              </w:numPr>
              <w:shd w:val="clear" w:color="auto" w:fill="FFFFFF"/>
              <w:ind w:left="567" w:firstLine="0"/>
              <w:rPr>
                <w:rFonts w:ascii="Times New Roman" w:hAnsi="Times New Roman" w:cs="Times New Roman"/>
                <w:sz w:val="24"/>
                <w:szCs w:val="24"/>
              </w:rPr>
            </w:pPr>
            <w:r w:rsidRPr="007D1C6E">
              <w:rPr>
                <w:rFonts w:ascii="Times New Roman" w:hAnsi="Times New Roman" w:cs="Times New Roman"/>
                <w:sz w:val="24"/>
                <w:szCs w:val="24"/>
              </w:rPr>
              <w:t>сабақтың негізгі құрлысы;</w:t>
            </w:r>
          </w:p>
          <w:p w:rsidR="008119BC" w:rsidRPr="007D1C6E" w:rsidRDefault="00B52985" w:rsidP="007D1C6E">
            <w:pPr>
              <w:pStyle w:val="a6"/>
              <w:numPr>
                <w:ilvl w:val="0"/>
                <w:numId w:val="1"/>
              </w:numPr>
              <w:ind w:left="567" w:firstLine="0"/>
              <w:rPr>
                <w:rFonts w:ascii="Times New Roman" w:hAnsi="Times New Roman" w:cs="Times New Roman"/>
                <w:b/>
                <w:color w:val="000000"/>
                <w:sz w:val="24"/>
                <w:szCs w:val="24"/>
                <w:shd w:val="clear" w:color="auto" w:fill="FFFFFF"/>
              </w:rPr>
            </w:pPr>
            <w:r w:rsidRPr="007D1C6E">
              <w:rPr>
                <w:rFonts w:ascii="Times New Roman" w:hAnsi="Times New Roman" w:cs="Times New Roman"/>
                <w:sz w:val="24"/>
                <w:szCs w:val="24"/>
              </w:rPr>
              <w:t>көрнекілік және техникалық оқу құралдарын ұсынылуы;</w:t>
            </w:r>
          </w:p>
          <w:p w:rsidR="008119BC" w:rsidRPr="007D1C6E" w:rsidRDefault="00B52985" w:rsidP="007D1C6E">
            <w:pPr>
              <w:pStyle w:val="a6"/>
              <w:numPr>
                <w:ilvl w:val="0"/>
                <w:numId w:val="1"/>
              </w:numPr>
              <w:ind w:left="567" w:firstLine="0"/>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мотивациясы жоғары және төмен балармен жеке жұмыстың жүргізілуі.</w:t>
            </w:r>
          </w:p>
          <w:p w:rsidR="008119BC" w:rsidRPr="007D1C6E" w:rsidRDefault="00B52985" w:rsidP="007D1C6E">
            <w:pPr>
              <w:ind w:left="567"/>
              <w:rPr>
                <w:rFonts w:ascii="Times New Roman" w:hAnsi="Times New Roman" w:cs="Times New Roman"/>
                <w:sz w:val="24"/>
                <w:szCs w:val="24"/>
              </w:rPr>
            </w:pPr>
            <w:r w:rsidRPr="007D1C6E">
              <w:rPr>
                <w:rFonts w:ascii="Times New Roman" w:hAnsi="Times New Roman" w:cs="Times New Roman"/>
                <w:sz w:val="24"/>
                <w:szCs w:val="24"/>
              </w:rPr>
              <w:t xml:space="preserve">-АКТ қолдануы </w:t>
            </w:r>
          </w:p>
        </w:tc>
        <w:tc>
          <w:tcPr>
            <w:tcW w:w="5424" w:type="dxa"/>
          </w:tcPr>
          <w:p w:rsidR="008119BC" w:rsidRPr="007D1C6E" w:rsidRDefault="00B52985" w:rsidP="007D1C6E">
            <w:pPr>
              <w:pStyle w:val="a3"/>
              <w:shd w:val="clear" w:color="auto" w:fill="FFFFFF"/>
              <w:spacing w:before="0" w:beforeAutospacing="0" w:after="0" w:afterAutospacing="0"/>
              <w:ind w:left="567"/>
            </w:pPr>
            <w:r w:rsidRPr="007D1C6E">
              <w:t>-оқушылар бір бірін дұрыс бағалай алмауы;</w:t>
            </w:r>
          </w:p>
          <w:p w:rsidR="008119BC" w:rsidRPr="007D1C6E" w:rsidRDefault="00B52985" w:rsidP="007D1C6E">
            <w:pPr>
              <w:pStyle w:val="a3"/>
              <w:shd w:val="clear" w:color="auto" w:fill="FFFFFF"/>
              <w:spacing w:before="0" w:beforeAutospacing="0" w:after="0" w:afterAutospacing="0"/>
              <w:ind w:left="567"/>
            </w:pPr>
            <w:r w:rsidRPr="007D1C6E">
              <w:t>-уақыттың тиімді пайдаланылмауы;</w:t>
            </w:r>
          </w:p>
          <w:p w:rsidR="008119BC" w:rsidRPr="007D1C6E" w:rsidRDefault="008119BC" w:rsidP="007D1C6E">
            <w:pPr>
              <w:pStyle w:val="a3"/>
              <w:shd w:val="clear" w:color="auto" w:fill="FFFFFF"/>
              <w:spacing w:before="0" w:beforeAutospacing="0" w:after="0" w:afterAutospacing="0"/>
              <w:ind w:left="567"/>
            </w:pPr>
          </w:p>
          <w:p w:rsidR="008119BC" w:rsidRPr="007D1C6E" w:rsidRDefault="008119BC" w:rsidP="007D1C6E">
            <w:pPr>
              <w:pStyle w:val="a3"/>
              <w:shd w:val="clear" w:color="auto" w:fill="FFFFFF"/>
              <w:spacing w:before="0" w:beforeAutospacing="0" w:after="0" w:afterAutospacing="0"/>
              <w:ind w:left="567"/>
            </w:pPr>
          </w:p>
        </w:tc>
      </w:tr>
      <w:tr w:rsidR="008119BC" w:rsidRPr="007D1C6E" w:rsidTr="007D1C6E">
        <w:tc>
          <w:tcPr>
            <w:tcW w:w="4749" w:type="dxa"/>
          </w:tcPr>
          <w:p w:rsidR="008119BC" w:rsidRPr="007D1C6E" w:rsidRDefault="00B52985" w:rsidP="007D1C6E">
            <w:pPr>
              <w:pStyle w:val="a6"/>
              <w:numPr>
                <w:ilvl w:val="0"/>
                <w:numId w:val="1"/>
              </w:numPr>
              <w:ind w:left="567" w:firstLine="0"/>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оқушылардың ізденушілік, қабілетінің арттыру</w:t>
            </w:r>
          </w:p>
          <w:p w:rsidR="008119BC" w:rsidRPr="007D1C6E" w:rsidRDefault="00B52985" w:rsidP="007D1C6E">
            <w:pPr>
              <w:pStyle w:val="a6"/>
              <w:numPr>
                <w:ilvl w:val="0"/>
                <w:numId w:val="1"/>
              </w:numPr>
              <w:ind w:left="567" w:firstLine="0"/>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атлас, кескін картамен жұмыс істеуге дағдыландыру</w:t>
            </w:r>
          </w:p>
          <w:p w:rsidR="008119BC" w:rsidRPr="007D1C6E" w:rsidRDefault="00B52985" w:rsidP="007D1C6E">
            <w:pPr>
              <w:pStyle w:val="a6"/>
              <w:numPr>
                <w:ilvl w:val="0"/>
                <w:numId w:val="1"/>
              </w:numPr>
              <w:ind w:left="567" w:firstLine="0"/>
              <w:rPr>
                <w:rFonts w:ascii="Times New Roman" w:hAnsi="Times New Roman" w:cs="Times New Roman"/>
                <w:color w:val="000000"/>
                <w:sz w:val="24"/>
                <w:szCs w:val="24"/>
                <w:shd w:val="clear" w:color="auto" w:fill="FFFFFF"/>
              </w:rPr>
            </w:pPr>
            <w:r w:rsidRPr="007D1C6E">
              <w:rPr>
                <w:rFonts w:ascii="Times New Roman" w:hAnsi="Times New Roman" w:cs="Times New Roman"/>
                <w:color w:val="000000"/>
                <w:sz w:val="24"/>
                <w:szCs w:val="24"/>
                <w:shd w:val="clear" w:color="auto" w:fill="FFFFFF"/>
              </w:rPr>
              <w:t>тақырып бойынша эссені жазу</w:t>
            </w:r>
          </w:p>
        </w:tc>
        <w:tc>
          <w:tcPr>
            <w:tcW w:w="5424" w:type="dxa"/>
          </w:tcPr>
          <w:p w:rsidR="008119BC" w:rsidRPr="007D1C6E" w:rsidRDefault="00B52985" w:rsidP="007D1C6E">
            <w:pPr>
              <w:ind w:left="567"/>
              <w:rPr>
                <w:rFonts w:ascii="Times New Roman" w:hAnsi="Times New Roman" w:cs="Times New Roman"/>
                <w:sz w:val="24"/>
                <w:szCs w:val="24"/>
              </w:rPr>
            </w:pPr>
            <w:r w:rsidRPr="007D1C6E">
              <w:rPr>
                <w:rFonts w:ascii="Times New Roman" w:hAnsi="Times New Roman" w:cs="Times New Roman"/>
                <w:color w:val="000000"/>
                <w:sz w:val="24"/>
                <w:szCs w:val="24"/>
                <w:shd w:val="clear" w:color="auto" w:fill="FFFFFF"/>
              </w:rPr>
              <w:t>-</w:t>
            </w:r>
            <w:r w:rsidRPr="007D1C6E">
              <w:rPr>
                <w:rFonts w:ascii="Times New Roman" w:hAnsi="Times New Roman" w:cs="Times New Roman"/>
                <w:sz w:val="24"/>
                <w:szCs w:val="24"/>
              </w:rPr>
              <w:t>сабақ барысында ауызша сөйлететін тапсырмаларды көп беру</w:t>
            </w:r>
          </w:p>
          <w:p w:rsidR="008119BC" w:rsidRPr="007D1C6E" w:rsidRDefault="00B52985" w:rsidP="007D1C6E">
            <w:pPr>
              <w:ind w:left="567"/>
              <w:rPr>
                <w:rFonts w:ascii="Times New Roman" w:hAnsi="Times New Roman" w:cs="Times New Roman"/>
                <w:sz w:val="24"/>
                <w:szCs w:val="24"/>
              </w:rPr>
            </w:pPr>
            <w:r w:rsidRPr="007D1C6E">
              <w:rPr>
                <w:rFonts w:ascii="Times New Roman" w:hAnsi="Times New Roman" w:cs="Times New Roman"/>
                <w:sz w:val="24"/>
                <w:szCs w:val="24"/>
              </w:rPr>
              <w:t>-географиялық тілдерін дамыту</w:t>
            </w:r>
          </w:p>
          <w:p w:rsidR="008119BC" w:rsidRPr="007D1C6E" w:rsidRDefault="008119BC" w:rsidP="007D1C6E">
            <w:pPr>
              <w:ind w:left="567"/>
              <w:rPr>
                <w:rFonts w:ascii="Times New Roman" w:hAnsi="Times New Roman" w:cs="Times New Roman"/>
                <w:b/>
                <w:color w:val="000000"/>
                <w:sz w:val="24"/>
                <w:szCs w:val="24"/>
                <w:shd w:val="clear" w:color="auto" w:fill="FFFFFF"/>
              </w:rPr>
            </w:pPr>
          </w:p>
        </w:tc>
      </w:tr>
    </w:tbl>
    <w:p w:rsidR="008119BC" w:rsidRPr="007D1C6E" w:rsidRDefault="008119BC" w:rsidP="007D1C6E">
      <w:pPr>
        <w:spacing w:after="0" w:line="240" w:lineRule="auto"/>
        <w:ind w:left="567"/>
        <w:jc w:val="center"/>
        <w:rPr>
          <w:rFonts w:ascii="Times New Roman" w:hAnsi="Times New Roman" w:cs="Times New Roman"/>
          <w:b/>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7D1C6E" w:rsidRDefault="007D1C6E" w:rsidP="007D1C6E">
      <w:pPr>
        <w:spacing w:after="0" w:line="240" w:lineRule="auto"/>
        <w:ind w:left="567"/>
        <w:jc w:val="right"/>
        <w:rPr>
          <w:rFonts w:ascii="Times New Roman" w:hAnsi="Times New Roman" w:cs="Times New Roman"/>
          <w:color w:val="000000"/>
          <w:sz w:val="24"/>
          <w:szCs w:val="24"/>
          <w:shd w:val="clear" w:color="auto" w:fill="FFFFFF"/>
        </w:rPr>
      </w:pPr>
    </w:p>
    <w:p w:rsidR="007D1C6E" w:rsidRDefault="007D1C6E" w:rsidP="007D1C6E">
      <w:pPr>
        <w:spacing w:after="0" w:line="240" w:lineRule="auto"/>
        <w:ind w:left="567"/>
        <w:jc w:val="right"/>
        <w:rPr>
          <w:rFonts w:ascii="Times New Roman" w:hAnsi="Times New Roman" w:cs="Times New Roman"/>
          <w:color w:val="000000"/>
          <w:sz w:val="24"/>
          <w:szCs w:val="24"/>
          <w:shd w:val="clear" w:color="auto" w:fill="FFFFFF"/>
        </w:rPr>
      </w:pPr>
    </w:p>
    <w:p w:rsidR="007D1C6E" w:rsidRDefault="007D1C6E" w:rsidP="007D1C6E">
      <w:pPr>
        <w:spacing w:after="0" w:line="240" w:lineRule="auto"/>
        <w:ind w:left="567"/>
        <w:jc w:val="right"/>
        <w:rPr>
          <w:rFonts w:ascii="Times New Roman" w:hAnsi="Times New Roman" w:cs="Times New Roman"/>
          <w:color w:val="000000"/>
          <w:sz w:val="24"/>
          <w:szCs w:val="24"/>
          <w:shd w:val="clear" w:color="auto" w:fill="FFFFFF"/>
        </w:rPr>
      </w:pPr>
    </w:p>
    <w:p w:rsidR="007D1C6E" w:rsidRDefault="007D1C6E" w:rsidP="007D1C6E">
      <w:pPr>
        <w:spacing w:after="0" w:line="240" w:lineRule="auto"/>
        <w:ind w:left="567"/>
        <w:jc w:val="right"/>
        <w:rPr>
          <w:rFonts w:ascii="Times New Roman" w:hAnsi="Times New Roman" w:cs="Times New Roman"/>
          <w:color w:val="000000"/>
          <w:sz w:val="24"/>
          <w:szCs w:val="24"/>
          <w:shd w:val="clear" w:color="auto" w:fill="FFFFFF"/>
        </w:rPr>
      </w:pPr>
    </w:p>
    <w:p w:rsidR="007D1C6E" w:rsidRDefault="007D1C6E" w:rsidP="007D1C6E">
      <w:pPr>
        <w:spacing w:after="0" w:line="240" w:lineRule="auto"/>
        <w:ind w:left="567"/>
        <w:jc w:val="right"/>
        <w:rPr>
          <w:rFonts w:ascii="Times New Roman" w:hAnsi="Times New Roman" w:cs="Times New Roman"/>
          <w:color w:val="000000"/>
          <w:sz w:val="24"/>
          <w:szCs w:val="24"/>
          <w:shd w:val="clear" w:color="auto" w:fill="FFFFFF"/>
        </w:rPr>
      </w:pPr>
    </w:p>
    <w:p w:rsidR="007D1C6E" w:rsidRPr="007D1C6E" w:rsidRDefault="007D1C6E"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p w:rsidR="008119BC" w:rsidRPr="007D1C6E" w:rsidRDefault="008119BC" w:rsidP="007D1C6E">
      <w:pPr>
        <w:spacing w:after="0" w:line="240" w:lineRule="auto"/>
        <w:ind w:left="567"/>
        <w:jc w:val="right"/>
        <w:rPr>
          <w:rFonts w:ascii="Times New Roman" w:hAnsi="Times New Roman" w:cs="Times New Roman"/>
          <w:color w:val="000000"/>
          <w:sz w:val="24"/>
          <w:szCs w:val="24"/>
          <w:shd w:val="clear" w:color="auto" w:fill="FFFFFF"/>
        </w:rPr>
      </w:pPr>
    </w:p>
    <w:sectPr w:rsidR="008119BC" w:rsidRPr="007D1C6E" w:rsidSect="008119BC">
      <w:pgSz w:w="11906" w:h="16838"/>
      <w:pgMar w:top="568"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571A8"/>
    <w:multiLevelType w:val="hybridMultilevel"/>
    <w:tmpl w:val="322632BC"/>
    <w:lvl w:ilvl="0" w:tplc="B87E6212">
      <w:start w:val="1"/>
      <w:numFmt w:val="bullet"/>
      <w:lvlText w:val=""/>
      <w:lvlJc w:val="left"/>
      <w:pPr>
        <w:tabs>
          <w:tab w:val="num" w:pos="720"/>
        </w:tabs>
        <w:ind w:left="720" w:hanging="360"/>
      </w:pPr>
      <w:rPr>
        <w:rFonts w:ascii="Wingdings" w:hAnsi="Wingdings" w:hint="default"/>
      </w:rPr>
    </w:lvl>
    <w:lvl w:ilvl="1" w:tplc="B49C3D26" w:tentative="1">
      <w:start w:val="1"/>
      <w:numFmt w:val="bullet"/>
      <w:lvlText w:val=""/>
      <w:lvlJc w:val="left"/>
      <w:pPr>
        <w:tabs>
          <w:tab w:val="num" w:pos="1440"/>
        </w:tabs>
        <w:ind w:left="1440" w:hanging="360"/>
      </w:pPr>
      <w:rPr>
        <w:rFonts w:ascii="Wingdings" w:hAnsi="Wingdings" w:hint="default"/>
      </w:rPr>
    </w:lvl>
    <w:lvl w:ilvl="2" w:tplc="3976CB64" w:tentative="1">
      <w:start w:val="1"/>
      <w:numFmt w:val="bullet"/>
      <w:lvlText w:val=""/>
      <w:lvlJc w:val="left"/>
      <w:pPr>
        <w:tabs>
          <w:tab w:val="num" w:pos="2160"/>
        </w:tabs>
        <w:ind w:left="2160" w:hanging="360"/>
      </w:pPr>
      <w:rPr>
        <w:rFonts w:ascii="Wingdings" w:hAnsi="Wingdings" w:hint="default"/>
      </w:rPr>
    </w:lvl>
    <w:lvl w:ilvl="3" w:tplc="634CE94E" w:tentative="1">
      <w:start w:val="1"/>
      <w:numFmt w:val="bullet"/>
      <w:lvlText w:val=""/>
      <w:lvlJc w:val="left"/>
      <w:pPr>
        <w:tabs>
          <w:tab w:val="num" w:pos="2880"/>
        </w:tabs>
        <w:ind w:left="2880" w:hanging="360"/>
      </w:pPr>
      <w:rPr>
        <w:rFonts w:ascii="Wingdings" w:hAnsi="Wingdings" w:hint="default"/>
      </w:rPr>
    </w:lvl>
    <w:lvl w:ilvl="4" w:tplc="07301C20" w:tentative="1">
      <w:start w:val="1"/>
      <w:numFmt w:val="bullet"/>
      <w:lvlText w:val=""/>
      <w:lvlJc w:val="left"/>
      <w:pPr>
        <w:tabs>
          <w:tab w:val="num" w:pos="3600"/>
        </w:tabs>
        <w:ind w:left="3600" w:hanging="360"/>
      </w:pPr>
      <w:rPr>
        <w:rFonts w:ascii="Wingdings" w:hAnsi="Wingdings" w:hint="default"/>
      </w:rPr>
    </w:lvl>
    <w:lvl w:ilvl="5" w:tplc="7D48D0D4" w:tentative="1">
      <w:start w:val="1"/>
      <w:numFmt w:val="bullet"/>
      <w:lvlText w:val=""/>
      <w:lvlJc w:val="left"/>
      <w:pPr>
        <w:tabs>
          <w:tab w:val="num" w:pos="4320"/>
        </w:tabs>
        <w:ind w:left="4320" w:hanging="360"/>
      </w:pPr>
      <w:rPr>
        <w:rFonts w:ascii="Wingdings" w:hAnsi="Wingdings" w:hint="default"/>
      </w:rPr>
    </w:lvl>
    <w:lvl w:ilvl="6" w:tplc="DF52CBAA" w:tentative="1">
      <w:start w:val="1"/>
      <w:numFmt w:val="bullet"/>
      <w:lvlText w:val=""/>
      <w:lvlJc w:val="left"/>
      <w:pPr>
        <w:tabs>
          <w:tab w:val="num" w:pos="5040"/>
        </w:tabs>
        <w:ind w:left="5040" w:hanging="360"/>
      </w:pPr>
      <w:rPr>
        <w:rFonts w:ascii="Wingdings" w:hAnsi="Wingdings" w:hint="default"/>
      </w:rPr>
    </w:lvl>
    <w:lvl w:ilvl="7" w:tplc="E78A55A2" w:tentative="1">
      <w:start w:val="1"/>
      <w:numFmt w:val="bullet"/>
      <w:lvlText w:val=""/>
      <w:lvlJc w:val="left"/>
      <w:pPr>
        <w:tabs>
          <w:tab w:val="num" w:pos="5760"/>
        </w:tabs>
        <w:ind w:left="5760" w:hanging="360"/>
      </w:pPr>
      <w:rPr>
        <w:rFonts w:ascii="Wingdings" w:hAnsi="Wingdings" w:hint="default"/>
      </w:rPr>
    </w:lvl>
    <w:lvl w:ilvl="8" w:tplc="B5643E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1305BA"/>
    <w:multiLevelType w:val="hybridMultilevel"/>
    <w:tmpl w:val="3D7ACDF8"/>
    <w:lvl w:ilvl="0" w:tplc="594AE4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BC"/>
    <w:rsid w:val="00213775"/>
    <w:rsid w:val="003C2047"/>
    <w:rsid w:val="00525869"/>
    <w:rsid w:val="005C13DA"/>
    <w:rsid w:val="005D0D5C"/>
    <w:rsid w:val="007D1C6E"/>
    <w:rsid w:val="008119BC"/>
    <w:rsid w:val="00821555"/>
    <w:rsid w:val="0087241E"/>
    <w:rsid w:val="009A0206"/>
    <w:rsid w:val="009E6562"/>
    <w:rsid w:val="00B52985"/>
    <w:rsid w:val="00F5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AE98"/>
  <w15:docId w15:val="{A5FC615D-8027-4D61-96C7-0040C28F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19BC"/>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8119BC"/>
    <w:rPr>
      <w:b/>
      <w:bCs/>
    </w:rPr>
  </w:style>
  <w:style w:type="table" w:styleId="a5">
    <w:name w:val="Table Grid"/>
    <w:basedOn w:val="a1"/>
    <w:uiPriority w:val="59"/>
    <w:rsid w:val="0081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1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3784">
      <w:bodyDiv w:val="1"/>
      <w:marLeft w:val="0"/>
      <w:marRight w:val="0"/>
      <w:marTop w:val="0"/>
      <w:marBottom w:val="0"/>
      <w:divBdr>
        <w:top w:val="none" w:sz="0" w:space="0" w:color="auto"/>
        <w:left w:val="none" w:sz="0" w:space="0" w:color="auto"/>
        <w:bottom w:val="none" w:sz="0" w:space="0" w:color="auto"/>
        <w:right w:val="none" w:sz="0" w:space="0" w:color="auto"/>
      </w:divBdr>
    </w:div>
    <w:div w:id="1875263823">
      <w:bodyDiv w:val="1"/>
      <w:marLeft w:val="0"/>
      <w:marRight w:val="0"/>
      <w:marTop w:val="0"/>
      <w:marBottom w:val="0"/>
      <w:divBdr>
        <w:top w:val="none" w:sz="0" w:space="0" w:color="auto"/>
        <w:left w:val="none" w:sz="0" w:space="0" w:color="auto"/>
        <w:bottom w:val="none" w:sz="0" w:space="0" w:color="auto"/>
        <w:right w:val="none" w:sz="0" w:space="0" w:color="auto"/>
      </w:divBdr>
      <w:divsChild>
        <w:div w:id="1624923452">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dc:creator>
  <cp:keywords/>
  <dc:description/>
  <cp:lastModifiedBy>Пользователь</cp:lastModifiedBy>
  <cp:revision>2</cp:revision>
  <cp:lastPrinted>2017-12-21T07:30:00Z</cp:lastPrinted>
  <dcterms:created xsi:type="dcterms:W3CDTF">2018-01-23T11:35:00Z</dcterms:created>
  <dcterms:modified xsi:type="dcterms:W3CDTF">2018-01-23T11:35:00Z</dcterms:modified>
</cp:coreProperties>
</file>