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E0" w:rsidRDefault="00BC29A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262890</wp:posOffset>
            </wp:positionH>
            <wp:positionV relativeFrom="margin">
              <wp:posOffset>120015</wp:posOffset>
            </wp:positionV>
            <wp:extent cx="2009775" cy="2276475"/>
            <wp:effectExtent l="19050" t="0" r="9525" b="0"/>
            <wp:wrapSquare wrapText="bothSides"/>
            <wp:docPr id="5" name="Рисунок 1" descr="C:\Users\Куантай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антай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5CB">
        <w:t xml:space="preserve"> </w:t>
      </w:r>
      <w:r w:rsidR="00ED23CA">
        <w:t xml:space="preserve">  </w:t>
      </w:r>
      <w:r w:rsidR="00E51C7A">
        <w:t xml:space="preserve">  </w:t>
      </w:r>
    </w:p>
    <w:p w:rsidR="00E51C7A" w:rsidRDefault="00E51C7A"/>
    <w:p w:rsidR="00E51C7A" w:rsidRDefault="00E51C7A" w:rsidP="00BC29A6">
      <w:pPr>
        <w:spacing w:after="0" w:line="240" w:lineRule="auto"/>
        <w:jc w:val="right"/>
        <w:rPr>
          <w:rFonts w:asciiTheme="majorHAnsi" w:hAnsiTheme="majorHAnsi"/>
          <w:lang w:val="kk-KZ"/>
        </w:rPr>
      </w:pPr>
      <w:r w:rsidRPr="00E51C7A">
        <w:rPr>
          <w:rFonts w:asciiTheme="majorHAnsi" w:hAnsiTheme="majorHAnsi"/>
        </w:rPr>
        <w:t xml:space="preserve">       </w:t>
      </w:r>
      <w:r w:rsidR="00BC29A6">
        <w:rPr>
          <w:rFonts w:asciiTheme="majorHAnsi" w:hAnsiTheme="majorHAnsi"/>
          <w:b/>
          <w:sz w:val="28"/>
          <w:szCs w:val="28"/>
          <w:lang w:val="kk-KZ"/>
        </w:rPr>
        <w:t>Ақтанбердиева Клара Анапияевна,</w:t>
      </w:r>
    </w:p>
    <w:p w:rsidR="00E51C7A" w:rsidRPr="00BC29A6" w:rsidRDefault="00E51C7A" w:rsidP="00BC29A6">
      <w:pPr>
        <w:spacing w:after="0" w:line="240" w:lineRule="auto"/>
        <w:jc w:val="right"/>
        <w:rPr>
          <w:rFonts w:asciiTheme="majorHAnsi" w:hAnsiTheme="majorHAnsi"/>
          <w:sz w:val="28"/>
          <w:szCs w:val="28"/>
          <w:lang w:val="kk-KZ"/>
        </w:rPr>
      </w:pPr>
      <w:r w:rsidRPr="00BC29A6">
        <w:rPr>
          <w:rFonts w:asciiTheme="majorHAnsi" w:hAnsiTheme="majorHAnsi"/>
          <w:sz w:val="28"/>
          <w:szCs w:val="28"/>
          <w:lang w:val="kk-KZ"/>
        </w:rPr>
        <w:t xml:space="preserve">№6 </w:t>
      </w:r>
      <w:r w:rsidR="00BA7D24" w:rsidRPr="00BC29A6">
        <w:rPr>
          <w:rFonts w:asciiTheme="majorHAnsi" w:hAnsiTheme="majorHAnsi"/>
          <w:sz w:val="28"/>
          <w:szCs w:val="28"/>
          <w:lang w:val="kk-KZ"/>
        </w:rPr>
        <w:t xml:space="preserve"> жалпы білім беру орта </w:t>
      </w:r>
      <w:r w:rsidRPr="00BC29A6">
        <w:rPr>
          <w:rFonts w:asciiTheme="majorHAnsi" w:hAnsiTheme="majorHAnsi"/>
          <w:sz w:val="28"/>
          <w:szCs w:val="28"/>
          <w:lang w:val="kk-KZ"/>
        </w:rPr>
        <w:t xml:space="preserve">мектебі </w:t>
      </w:r>
    </w:p>
    <w:p w:rsidR="00BC29A6" w:rsidRPr="00BC29A6" w:rsidRDefault="00E51C7A" w:rsidP="00BC29A6">
      <w:pPr>
        <w:spacing w:after="0" w:line="240" w:lineRule="auto"/>
        <w:jc w:val="right"/>
        <w:rPr>
          <w:rFonts w:asciiTheme="majorHAnsi" w:hAnsiTheme="majorHAnsi"/>
          <w:sz w:val="28"/>
          <w:szCs w:val="28"/>
          <w:lang w:val="kk-KZ"/>
        </w:rPr>
      </w:pPr>
      <w:r w:rsidRPr="00BC29A6">
        <w:rPr>
          <w:rFonts w:asciiTheme="majorHAnsi" w:hAnsiTheme="majorHAnsi"/>
          <w:sz w:val="28"/>
          <w:szCs w:val="28"/>
          <w:lang w:val="kk-KZ"/>
        </w:rPr>
        <w:t>Тарих  пәні мұғалімі</w:t>
      </w:r>
      <w:r w:rsidR="00BC29A6" w:rsidRPr="00BC29A6">
        <w:rPr>
          <w:rFonts w:asciiTheme="majorHAnsi" w:hAnsiTheme="majorHAnsi"/>
          <w:sz w:val="28"/>
          <w:szCs w:val="28"/>
          <w:lang w:val="kk-KZ"/>
        </w:rPr>
        <w:t>,</w:t>
      </w:r>
    </w:p>
    <w:p w:rsidR="00E51C7A" w:rsidRDefault="00BC29A6" w:rsidP="00BC29A6">
      <w:pPr>
        <w:spacing w:after="0" w:line="240" w:lineRule="auto"/>
        <w:jc w:val="right"/>
        <w:rPr>
          <w:rFonts w:asciiTheme="majorHAnsi" w:hAnsiTheme="majorHAnsi"/>
          <w:sz w:val="28"/>
          <w:szCs w:val="28"/>
          <w:lang w:val="kk-KZ"/>
        </w:rPr>
      </w:pPr>
      <w:r w:rsidRPr="00BC29A6">
        <w:rPr>
          <w:rFonts w:asciiTheme="majorHAnsi" w:hAnsiTheme="majorHAnsi"/>
          <w:sz w:val="28"/>
          <w:szCs w:val="28"/>
          <w:lang w:val="kk-KZ"/>
        </w:rPr>
        <w:t>Маңғыстау облысы, Мұнайлы ауданы</w:t>
      </w:r>
    </w:p>
    <w:p w:rsidR="00BC29A6" w:rsidRDefault="00BC29A6" w:rsidP="00BC29A6">
      <w:pPr>
        <w:spacing w:after="0" w:line="240" w:lineRule="auto"/>
        <w:jc w:val="right"/>
        <w:rPr>
          <w:rFonts w:asciiTheme="majorHAnsi" w:hAnsiTheme="majorHAnsi"/>
          <w:sz w:val="28"/>
          <w:szCs w:val="28"/>
          <w:lang w:val="kk-KZ"/>
        </w:rPr>
      </w:pPr>
    </w:p>
    <w:p w:rsidR="00BC29A6" w:rsidRDefault="00BC29A6" w:rsidP="00BC29A6">
      <w:pPr>
        <w:spacing w:after="0" w:line="240" w:lineRule="auto"/>
        <w:jc w:val="right"/>
        <w:rPr>
          <w:rFonts w:asciiTheme="majorHAnsi" w:hAnsiTheme="majorHAnsi"/>
          <w:sz w:val="28"/>
          <w:szCs w:val="28"/>
          <w:lang w:val="kk-KZ"/>
        </w:rPr>
      </w:pPr>
    </w:p>
    <w:p w:rsidR="00BC29A6" w:rsidRDefault="00BC29A6" w:rsidP="00BC29A6">
      <w:pPr>
        <w:spacing w:after="0" w:line="240" w:lineRule="auto"/>
        <w:jc w:val="right"/>
        <w:rPr>
          <w:rFonts w:asciiTheme="majorHAnsi" w:hAnsiTheme="majorHAnsi"/>
          <w:sz w:val="28"/>
          <w:szCs w:val="28"/>
          <w:lang w:val="kk-KZ"/>
        </w:rPr>
      </w:pPr>
    </w:p>
    <w:p w:rsidR="00BC29A6" w:rsidRDefault="00BC29A6" w:rsidP="00BC29A6">
      <w:pPr>
        <w:spacing w:after="0" w:line="240" w:lineRule="auto"/>
        <w:jc w:val="right"/>
        <w:rPr>
          <w:rFonts w:asciiTheme="majorHAnsi" w:hAnsiTheme="majorHAnsi"/>
          <w:sz w:val="28"/>
          <w:szCs w:val="28"/>
          <w:lang w:val="kk-KZ"/>
        </w:rPr>
      </w:pPr>
    </w:p>
    <w:p w:rsidR="00BC29A6" w:rsidRPr="00BC29A6" w:rsidRDefault="00BC29A6" w:rsidP="00BC29A6">
      <w:pPr>
        <w:spacing w:after="0" w:line="240" w:lineRule="auto"/>
        <w:jc w:val="right"/>
        <w:rPr>
          <w:rFonts w:asciiTheme="majorHAnsi" w:hAnsiTheme="majorHAnsi"/>
          <w:sz w:val="28"/>
          <w:szCs w:val="28"/>
          <w:lang w:val="kk-KZ"/>
        </w:rPr>
      </w:pPr>
    </w:p>
    <w:p w:rsidR="005140EA" w:rsidRDefault="00BC29A6" w:rsidP="00BC29A6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C29A6">
        <w:rPr>
          <w:rFonts w:ascii="Times New Roman" w:hAnsi="Times New Roman" w:cs="Times New Roman"/>
          <w:b/>
          <w:sz w:val="28"/>
          <w:lang w:val="kk-KZ"/>
        </w:rPr>
        <w:t>Тасмола археологиялық мәдениеті</w:t>
      </w:r>
    </w:p>
    <w:p w:rsidR="00BC29A6" w:rsidRPr="00BC29A6" w:rsidRDefault="00BC29A6" w:rsidP="00BC29A6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pPr w:leftFromText="180" w:rightFromText="180" w:vertAnchor="text" w:tblpX="47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75"/>
        <w:gridCol w:w="1242"/>
        <w:gridCol w:w="4111"/>
        <w:gridCol w:w="284"/>
        <w:gridCol w:w="1984"/>
      </w:tblGrid>
      <w:tr w:rsidR="00BC29A6" w:rsidRPr="00BC29A6" w:rsidTr="00BC29A6">
        <w:trPr>
          <w:trHeight w:val="699"/>
        </w:trPr>
        <w:tc>
          <w:tcPr>
            <w:tcW w:w="10456" w:type="dxa"/>
            <w:gridSpan w:val="6"/>
          </w:tcPr>
          <w:p w:rsidR="00BC29A6" w:rsidRPr="00BC29A6" w:rsidRDefault="00BC29A6" w:rsidP="00BC29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72BD4">
              <w:rPr>
                <w:rFonts w:ascii="Times New Roman" w:hAnsi="Times New Roman" w:cs="Times New Roman"/>
                <w:b/>
                <w:lang w:val="kk-KZ"/>
              </w:rPr>
              <w:t xml:space="preserve">Пән: </w:t>
            </w:r>
            <w:r w:rsidRPr="00172BD4">
              <w:rPr>
                <w:rFonts w:ascii="Times New Roman" w:hAnsi="Times New Roman" w:cs="Times New Roman"/>
                <w:lang w:val="kk-KZ"/>
              </w:rPr>
              <w:t>Қазақстан тарихы</w:t>
            </w:r>
            <w:r w:rsidRPr="00172BD4">
              <w:rPr>
                <w:rFonts w:ascii="Times New Roman" w:hAnsi="Times New Roman" w:cs="Times New Roman"/>
                <w:b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</w:t>
            </w:r>
            <w:r w:rsidRPr="00172BD4">
              <w:rPr>
                <w:rFonts w:ascii="Times New Roman" w:hAnsi="Times New Roman" w:cs="Times New Roman"/>
                <w:b/>
                <w:lang w:val="kk-KZ"/>
              </w:rPr>
              <w:t xml:space="preserve">Ұзақ мерзімді жоспардың тарауы: </w:t>
            </w:r>
            <w:r w:rsidRPr="00172BD4">
              <w:rPr>
                <w:rFonts w:ascii="Times New Roman" w:hAnsi="Times New Roman" w:cs="Times New Roman"/>
                <w:lang w:val="kk-KZ"/>
              </w:rPr>
              <w:t>5.3А  Сақтар</w:t>
            </w:r>
            <w:r w:rsidRPr="00172BD4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</w:p>
          <w:p w:rsidR="00BC29A6" w:rsidRPr="00172BD4" w:rsidRDefault="00BC29A6" w:rsidP="00BC29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72BD4">
              <w:rPr>
                <w:rFonts w:ascii="Times New Roman" w:hAnsi="Times New Roman" w:cs="Times New Roman"/>
                <w:b/>
                <w:lang w:val="kk-KZ"/>
              </w:rPr>
              <w:t xml:space="preserve">Cынып: </w:t>
            </w:r>
            <w:r w:rsidRPr="00172BD4">
              <w:rPr>
                <w:rFonts w:ascii="Times New Roman" w:hAnsi="Times New Roman" w:cs="Times New Roman"/>
                <w:lang w:val="kk-KZ"/>
              </w:rPr>
              <w:t>5 сынып</w:t>
            </w:r>
            <w:r w:rsidRPr="00172BD4">
              <w:rPr>
                <w:rFonts w:ascii="Times New Roman" w:hAnsi="Times New Roman" w:cs="Times New Roman"/>
                <w:b/>
                <w:lang w:val="kk-KZ"/>
              </w:rPr>
              <w:t xml:space="preserve">   </w:t>
            </w:r>
          </w:p>
        </w:tc>
      </w:tr>
      <w:tr w:rsidR="00215F85" w:rsidRPr="00BC29A6" w:rsidTr="00BC29A6">
        <w:trPr>
          <w:trHeight w:val="1133"/>
        </w:trPr>
        <w:tc>
          <w:tcPr>
            <w:tcW w:w="2835" w:type="dxa"/>
            <w:gridSpan w:val="2"/>
          </w:tcPr>
          <w:p w:rsidR="00215F85" w:rsidRPr="00172BD4" w:rsidRDefault="005140EA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Осы сабақта қолжеткізілетін о</w:t>
            </w:r>
            <w:r w:rsidR="004A02DE">
              <w:rPr>
                <w:rFonts w:ascii="Times New Roman" w:hAnsi="Times New Roman" w:cs="Times New Roman"/>
                <w:b/>
                <w:lang w:val="kk-KZ"/>
              </w:rPr>
              <w:t xml:space="preserve">қу </w:t>
            </w:r>
            <w:r>
              <w:rPr>
                <w:rFonts w:ascii="Times New Roman" w:hAnsi="Times New Roman" w:cs="Times New Roman"/>
                <w:b/>
                <w:lang w:val="kk-KZ"/>
              </w:rPr>
              <w:t>мақсаттары</w:t>
            </w:r>
            <w:r w:rsidR="0079003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15F85" w:rsidRPr="00172BD4">
              <w:rPr>
                <w:rFonts w:ascii="Times New Roman" w:hAnsi="Times New Roman" w:cs="Times New Roman"/>
                <w:b/>
                <w:lang w:val="kk-KZ"/>
              </w:rPr>
              <w:t>(оқу бағдарламасына сілтеме)</w:t>
            </w:r>
          </w:p>
        </w:tc>
        <w:tc>
          <w:tcPr>
            <w:tcW w:w="7621" w:type="dxa"/>
            <w:gridSpan w:val="4"/>
          </w:tcPr>
          <w:p w:rsidR="00215F85" w:rsidRDefault="00215F85" w:rsidP="00514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rFonts w:ascii="Times New Roman" w:hAnsi="Times New Roman" w:cs="Times New Roman"/>
                <w:lang w:val="kk-KZ"/>
              </w:rPr>
              <w:t>5.2.2.1 - археологиялық ескерткіштерді сипаттау</w:t>
            </w:r>
            <w:r w:rsidR="0028669D" w:rsidRPr="00172BD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5140EA" w:rsidRPr="00172BD4" w:rsidRDefault="005140EA" w:rsidP="00514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8669D" w:rsidRDefault="0028669D" w:rsidP="00514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rFonts w:ascii="Times New Roman" w:hAnsi="Times New Roman" w:cs="Times New Roman"/>
                <w:lang w:val="kk-KZ"/>
              </w:rPr>
              <w:t>5.2.1.2 - ежелгі та</w:t>
            </w:r>
            <w:r w:rsidR="00BC29A6">
              <w:rPr>
                <w:rFonts w:ascii="Times New Roman" w:hAnsi="Times New Roman" w:cs="Times New Roman"/>
                <w:lang w:val="kk-KZ"/>
              </w:rPr>
              <w:t>йпалардың дүниетанымын сипаттау.</w:t>
            </w:r>
          </w:p>
          <w:p w:rsidR="005140EA" w:rsidRPr="00172BD4" w:rsidRDefault="005140EA" w:rsidP="005140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15F85" w:rsidRPr="00BC29A6" w:rsidTr="00D50051">
        <w:tc>
          <w:tcPr>
            <w:tcW w:w="2835" w:type="dxa"/>
            <w:gridSpan w:val="2"/>
          </w:tcPr>
          <w:p w:rsidR="00215F85" w:rsidRPr="00172BD4" w:rsidRDefault="00215F85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15F85" w:rsidRPr="005140EA" w:rsidRDefault="00215F85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72BD4">
              <w:rPr>
                <w:rFonts w:ascii="Times New Roman" w:hAnsi="Times New Roman" w:cs="Times New Roman"/>
                <w:b/>
                <w:lang w:val="kk-KZ"/>
              </w:rPr>
              <w:t>Сабақтың мақсаты</w:t>
            </w:r>
          </w:p>
        </w:tc>
        <w:tc>
          <w:tcPr>
            <w:tcW w:w="7621" w:type="dxa"/>
            <w:gridSpan w:val="4"/>
          </w:tcPr>
          <w:p w:rsidR="00215F85" w:rsidRDefault="00054170" w:rsidP="005140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054170">
              <w:rPr>
                <w:rFonts w:ascii="Times New Roman" w:hAnsi="Times New Roman"/>
                <w:b/>
                <w:lang w:val="kk-KZ"/>
              </w:rPr>
              <w:t>Барлығы: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28669D" w:rsidRPr="00172BD4">
              <w:rPr>
                <w:rFonts w:ascii="Times New Roman" w:hAnsi="Times New Roman"/>
                <w:lang w:val="kk-KZ"/>
              </w:rPr>
              <w:t xml:space="preserve">Тасмола мәдениетінің негізі - </w:t>
            </w:r>
            <w:r w:rsidR="00036796" w:rsidRPr="00172BD4">
              <w:rPr>
                <w:rFonts w:ascii="Times New Roman" w:hAnsi="Times New Roman"/>
                <w:lang w:val="kk-KZ"/>
              </w:rPr>
              <w:t>"</w:t>
            </w:r>
            <w:r w:rsidR="0028669D" w:rsidRPr="00172BD4">
              <w:rPr>
                <w:rFonts w:ascii="Times New Roman" w:hAnsi="Times New Roman"/>
                <w:lang w:val="kk-KZ"/>
              </w:rPr>
              <w:t>мұртты</w:t>
            </w:r>
            <w:r w:rsidR="00036796" w:rsidRPr="00172BD4">
              <w:rPr>
                <w:rFonts w:ascii="Times New Roman" w:hAnsi="Times New Roman"/>
                <w:lang w:val="kk-KZ"/>
              </w:rPr>
              <w:t>"</w:t>
            </w:r>
            <w:r w:rsidR="00144CD6">
              <w:rPr>
                <w:rFonts w:ascii="Times New Roman" w:hAnsi="Times New Roman"/>
                <w:lang w:val="kk-KZ"/>
              </w:rPr>
              <w:t xml:space="preserve"> обаларды сипаттайды</w:t>
            </w:r>
            <w:r w:rsidR="0028669D" w:rsidRPr="00172BD4">
              <w:rPr>
                <w:rFonts w:ascii="Times New Roman" w:hAnsi="Times New Roman"/>
                <w:lang w:val="kk-KZ"/>
              </w:rPr>
              <w:t>;</w:t>
            </w:r>
          </w:p>
          <w:p w:rsidR="005140EA" w:rsidRPr="00BC29A6" w:rsidRDefault="005140EA" w:rsidP="005140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lang w:val="kk-KZ"/>
              </w:rPr>
            </w:pPr>
          </w:p>
          <w:p w:rsidR="00036796" w:rsidRDefault="00054170" w:rsidP="005140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054170">
              <w:rPr>
                <w:rFonts w:ascii="Times New Roman" w:hAnsi="Times New Roman"/>
                <w:b/>
                <w:lang w:val="kk-KZ"/>
              </w:rPr>
              <w:t xml:space="preserve">Басым бөлігі: </w:t>
            </w:r>
            <w:r w:rsidR="00036796" w:rsidRPr="00172BD4">
              <w:rPr>
                <w:rFonts w:ascii="Times New Roman" w:hAnsi="Times New Roman"/>
                <w:lang w:val="kk-KZ"/>
              </w:rPr>
              <w:t>Орталық Қазақстанды мекен еткен ежелгі</w:t>
            </w:r>
            <w:r w:rsidR="00D32A5C">
              <w:rPr>
                <w:rFonts w:ascii="Times New Roman" w:hAnsi="Times New Roman"/>
                <w:lang w:val="kk-KZ"/>
              </w:rPr>
              <w:t xml:space="preserve"> тайпалардың дүниетанымен танысады</w:t>
            </w:r>
            <w:r w:rsidR="00036796" w:rsidRPr="00172BD4">
              <w:rPr>
                <w:rFonts w:ascii="Times New Roman" w:hAnsi="Times New Roman"/>
                <w:lang w:val="kk-KZ"/>
              </w:rPr>
              <w:t>;</w:t>
            </w:r>
          </w:p>
          <w:p w:rsidR="005140EA" w:rsidRPr="00BC29A6" w:rsidRDefault="005140EA" w:rsidP="005140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lang w:val="kk-KZ"/>
              </w:rPr>
            </w:pPr>
          </w:p>
          <w:p w:rsidR="005140EA" w:rsidRPr="00172BD4" w:rsidRDefault="00054170" w:rsidP="005140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054170">
              <w:rPr>
                <w:rFonts w:ascii="Times New Roman" w:hAnsi="Times New Roman"/>
                <w:b/>
                <w:lang w:val="kk-KZ"/>
              </w:rPr>
              <w:t>Кейбірі:</w:t>
            </w:r>
            <w:r w:rsidR="00BC29A6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036796" w:rsidRPr="00172BD4">
              <w:rPr>
                <w:rFonts w:ascii="Times New Roman" w:hAnsi="Times New Roman"/>
                <w:lang w:val="kk-KZ"/>
              </w:rPr>
              <w:t>"Мұртты" обалардың салыну тарихы мен ескерткіштерден табылған материал</w:t>
            </w:r>
            <w:r w:rsidR="00D32A5C">
              <w:rPr>
                <w:rFonts w:ascii="Times New Roman" w:hAnsi="Times New Roman"/>
                <w:lang w:val="kk-KZ"/>
              </w:rPr>
              <w:t>дық құндылықтарға сипаттама береді</w:t>
            </w:r>
            <w:r w:rsidR="00036796" w:rsidRPr="00172BD4">
              <w:rPr>
                <w:rFonts w:ascii="Times New Roman" w:hAnsi="Times New Roman"/>
                <w:lang w:val="kk-KZ"/>
              </w:rPr>
              <w:t xml:space="preserve">; </w:t>
            </w:r>
          </w:p>
        </w:tc>
      </w:tr>
      <w:tr w:rsidR="00215F85" w:rsidRPr="00BC29A6" w:rsidTr="00D50051">
        <w:tc>
          <w:tcPr>
            <w:tcW w:w="2835" w:type="dxa"/>
            <w:gridSpan w:val="2"/>
          </w:tcPr>
          <w:p w:rsidR="00215F85" w:rsidRPr="00172BD4" w:rsidRDefault="00215F85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15F85" w:rsidRPr="00172BD4" w:rsidRDefault="00215F85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15F85" w:rsidRPr="00172BD4" w:rsidRDefault="00215F85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72BD4">
              <w:rPr>
                <w:rFonts w:ascii="Times New Roman" w:hAnsi="Times New Roman" w:cs="Times New Roman"/>
                <w:b/>
                <w:lang w:val="kk-KZ"/>
              </w:rPr>
              <w:t>Бағалау критерийі</w:t>
            </w:r>
          </w:p>
        </w:tc>
        <w:tc>
          <w:tcPr>
            <w:tcW w:w="7621" w:type="dxa"/>
            <w:gridSpan w:val="4"/>
          </w:tcPr>
          <w:p w:rsidR="00985CD3" w:rsidRDefault="00144CD6" w:rsidP="005140E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BC29A6">
              <w:rPr>
                <w:rFonts w:ascii="Times New Roman" w:hAnsi="Times New Roman" w:cs="Times New Roman"/>
                <w:lang w:val="kk-KZ"/>
              </w:rPr>
              <w:t xml:space="preserve">Қазақстанда </w:t>
            </w:r>
            <w:r w:rsidR="00036796" w:rsidRPr="00172BD4">
              <w:rPr>
                <w:rFonts w:ascii="Times New Roman" w:hAnsi="Times New Roman" w:cs="Times New Roman"/>
                <w:lang w:val="kk-KZ"/>
              </w:rPr>
              <w:t xml:space="preserve">орналасқан Тасмола мәдениетіне </w:t>
            </w:r>
            <w:r w:rsidR="00985CD3" w:rsidRPr="00172BD4">
              <w:rPr>
                <w:rFonts w:ascii="Times New Roman" w:hAnsi="Times New Roman" w:cs="Times New Roman"/>
                <w:lang w:val="kk-KZ"/>
              </w:rPr>
              <w:t>тән археологиялық</w:t>
            </w:r>
            <w:r w:rsidR="006632EE">
              <w:rPr>
                <w:rFonts w:ascii="Times New Roman" w:hAnsi="Times New Roman" w:cs="Times New Roman"/>
                <w:lang w:val="kk-KZ"/>
              </w:rPr>
              <w:t xml:space="preserve"> ескерткіштерді анықтай</w:t>
            </w:r>
            <w:r w:rsidR="00D32A5C">
              <w:rPr>
                <w:rFonts w:ascii="Times New Roman" w:hAnsi="Times New Roman" w:cs="Times New Roman"/>
                <w:lang w:val="kk-KZ"/>
              </w:rPr>
              <w:t>ды.</w:t>
            </w:r>
            <w:r w:rsidR="00985CD3" w:rsidRPr="00172BD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140EA" w:rsidRPr="00BC29A6" w:rsidRDefault="005140EA" w:rsidP="005140E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lang w:val="kk-KZ"/>
              </w:rPr>
            </w:pPr>
          </w:p>
          <w:p w:rsidR="005140EA" w:rsidRPr="00172BD4" w:rsidRDefault="00144CD6" w:rsidP="005140E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036796" w:rsidRPr="00172BD4">
              <w:rPr>
                <w:rFonts w:ascii="Times New Roman" w:hAnsi="Times New Roman" w:cs="Times New Roman"/>
                <w:lang w:val="kk-KZ"/>
              </w:rPr>
              <w:t>Ежелгі тайпалардың  археологиялық ескерткіштерінен табылған олжалар арқылы ежелгі та</w:t>
            </w:r>
            <w:r w:rsidR="00495778">
              <w:rPr>
                <w:rFonts w:ascii="Times New Roman" w:hAnsi="Times New Roman" w:cs="Times New Roman"/>
                <w:lang w:val="kk-KZ"/>
              </w:rPr>
              <w:t>йпалардың дүниетанымы жайлы білімін көрсетеді</w:t>
            </w:r>
            <w:r w:rsidR="00036796" w:rsidRPr="00172BD4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215F85" w:rsidRPr="00985CD3" w:rsidTr="00D50051">
        <w:tc>
          <w:tcPr>
            <w:tcW w:w="2835" w:type="dxa"/>
            <w:gridSpan w:val="2"/>
          </w:tcPr>
          <w:p w:rsidR="00215F85" w:rsidRPr="00172BD4" w:rsidRDefault="00215F85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15F85" w:rsidRPr="00172BD4" w:rsidRDefault="00215F85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15F85" w:rsidRPr="00172BD4" w:rsidRDefault="005140EA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Тілдік мақсаттар</w:t>
            </w:r>
          </w:p>
        </w:tc>
        <w:tc>
          <w:tcPr>
            <w:tcW w:w="7621" w:type="dxa"/>
            <w:gridSpan w:val="4"/>
          </w:tcPr>
          <w:p w:rsidR="005140EA" w:rsidRPr="00172BD4" w:rsidRDefault="00985CD3" w:rsidP="005140EA">
            <w:pPr>
              <w:pStyle w:val="a3"/>
              <w:tabs>
                <w:tab w:val="left" w:pos="33"/>
                <w:tab w:val="left" w:pos="317"/>
              </w:tabs>
              <w:ind w:left="33"/>
              <w:jc w:val="both"/>
              <w:rPr>
                <w:sz w:val="22"/>
                <w:szCs w:val="22"/>
                <w:lang w:val="kk-KZ"/>
              </w:rPr>
            </w:pPr>
            <w:r w:rsidRPr="00172BD4">
              <w:rPr>
                <w:b/>
                <w:sz w:val="22"/>
                <w:szCs w:val="22"/>
                <w:lang w:val="kk-KZ"/>
              </w:rPr>
              <w:t>Тыңдалым</w:t>
            </w:r>
            <w:r w:rsidRPr="00172BD4">
              <w:rPr>
                <w:sz w:val="22"/>
                <w:szCs w:val="22"/>
                <w:lang w:val="kk-KZ"/>
              </w:rPr>
              <w:t>: 1-тапс</w:t>
            </w:r>
            <w:r w:rsidR="00B40324" w:rsidRPr="00172BD4">
              <w:rPr>
                <w:sz w:val="22"/>
                <w:szCs w:val="22"/>
                <w:lang w:val="kk-KZ"/>
              </w:rPr>
              <w:t>ырма: Ескерткі</w:t>
            </w:r>
            <w:r w:rsidR="00495778">
              <w:rPr>
                <w:sz w:val="22"/>
                <w:szCs w:val="22"/>
                <w:lang w:val="kk-KZ"/>
              </w:rPr>
              <w:t>штер жайлы білімін көрсетеді</w:t>
            </w:r>
            <w:r w:rsidRPr="00172BD4">
              <w:rPr>
                <w:sz w:val="22"/>
                <w:szCs w:val="22"/>
                <w:lang w:val="kk-KZ"/>
              </w:rPr>
              <w:t>.</w:t>
            </w:r>
          </w:p>
          <w:p w:rsidR="005140EA" w:rsidRPr="00172BD4" w:rsidRDefault="00985CD3" w:rsidP="005140EA">
            <w:pPr>
              <w:pStyle w:val="a3"/>
              <w:tabs>
                <w:tab w:val="left" w:pos="33"/>
                <w:tab w:val="left" w:pos="317"/>
              </w:tabs>
              <w:ind w:left="33"/>
              <w:jc w:val="both"/>
              <w:rPr>
                <w:sz w:val="22"/>
                <w:szCs w:val="22"/>
                <w:lang w:val="kk-KZ"/>
              </w:rPr>
            </w:pPr>
            <w:r w:rsidRPr="00172BD4">
              <w:rPr>
                <w:b/>
                <w:sz w:val="22"/>
                <w:szCs w:val="22"/>
                <w:lang w:val="kk-KZ"/>
              </w:rPr>
              <w:t>Оқылым</w:t>
            </w:r>
            <w:r w:rsidRPr="00172BD4">
              <w:rPr>
                <w:sz w:val="22"/>
                <w:szCs w:val="22"/>
                <w:lang w:val="kk-KZ"/>
              </w:rPr>
              <w:t>: 2-тапсырма. Ежелгі тайпалардың дүниетанымын сипаттайды.</w:t>
            </w:r>
          </w:p>
          <w:p w:rsidR="00E00250" w:rsidRPr="00172BD4" w:rsidRDefault="00985CD3" w:rsidP="005140EA">
            <w:pPr>
              <w:pStyle w:val="a3"/>
              <w:tabs>
                <w:tab w:val="left" w:pos="33"/>
                <w:tab w:val="left" w:pos="317"/>
              </w:tabs>
              <w:ind w:left="33"/>
              <w:jc w:val="both"/>
              <w:rPr>
                <w:sz w:val="22"/>
                <w:szCs w:val="22"/>
                <w:lang w:val="kk-KZ"/>
              </w:rPr>
            </w:pPr>
            <w:r w:rsidRPr="00172BD4">
              <w:rPr>
                <w:b/>
                <w:sz w:val="22"/>
                <w:szCs w:val="22"/>
                <w:lang w:val="kk-KZ"/>
              </w:rPr>
              <w:t>Жазылым</w:t>
            </w:r>
            <w:r w:rsidRPr="00172BD4">
              <w:rPr>
                <w:sz w:val="22"/>
                <w:szCs w:val="22"/>
                <w:lang w:val="kk-KZ"/>
              </w:rPr>
              <w:t xml:space="preserve">: </w:t>
            </w:r>
            <w:r w:rsidR="00E00250" w:rsidRPr="00172BD4">
              <w:rPr>
                <w:sz w:val="22"/>
                <w:szCs w:val="22"/>
                <w:lang w:val="kk-KZ"/>
              </w:rPr>
              <w:t xml:space="preserve"> 3 </w:t>
            </w:r>
            <w:r w:rsidR="005140EA">
              <w:rPr>
                <w:sz w:val="22"/>
                <w:szCs w:val="22"/>
                <w:lang w:val="kk-KZ"/>
              </w:rPr>
              <w:t>–</w:t>
            </w:r>
            <w:r w:rsidRPr="00172BD4">
              <w:rPr>
                <w:sz w:val="22"/>
                <w:szCs w:val="22"/>
                <w:lang w:val="kk-KZ"/>
              </w:rPr>
              <w:t xml:space="preserve">тапсырма: </w:t>
            </w:r>
            <w:r w:rsidR="00E00250" w:rsidRPr="00172BD4">
              <w:rPr>
                <w:sz w:val="22"/>
                <w:szCs w:val="22"/>
                <w:lang w:val="kk-KZ"/>
              </w:rPr>
              <w:t>Тасмола мәдени</w:t>
            </w:r>
            <w:r w:rsidR="007C5295">
              <w:rPr>
                <w:sz w:val="22"/>
                <w:szCs w:val="22"/>
                <w:lang w:val="kk-KZ"/>
              </w:rPr>
              <w:t>етіне тән жәдігерлерді жазады</w:t>
            </w:r>
            <w:r w:rsidR="00E00250" w:rsidRPr="00172BD4">
              <w:rPr>
                <w:sz w:val="22"/>
                <w:szCs w:val="22"/>
                <w:lang w:val="kk-KZ"/>
              </w:rPr>
              <w:t>.</w:t>
            </w:r>
          </w:p>
          <w:p w:rsidR="005140EA" w:rsidRPr="00172BD4" w:rsidRDefault="00985CD3" w:rsidP="005140EA">
            <w:pPr>
              <w:pStyle w:val="a3"/>
              <w:tabs>
                <w:tab w:val="left" w:pos="33"/>
                <w:tab w:val="left" w:pos="317"/>
              </w:tabs>
              <w:ind w:left="33"/>
              <w:jc w:val="both"/>
              <w:rPr>
                <w:sz w:val="22"/>
                <w:szCs w:val="22"/>
                <w:lang w:val="kk-KZ"/>
              </w:rPr>
            </w:pPr>
            <w:r w:rsidRPr="00172BD4">
              <w:rPr>
                <w:b/>
                <w:sz w:val="22"/>
                <w:szCs w:val="22"/>
                <w:lang w:val="kk-KZ"/>
              </w:rPr>
              <w:t>Терминологияны жазу</w:t>
            </w:r>
            <w:r w:rsidRPr="00172BD4">
              <w:rPr>
                <w:sz w:val="22"/>
                <w:szCs w:val="22"/>
                <w:lang w:val="kk-KZ"/>
              </w:rPr>
              <w:t>:</w:t>
            </w:r>
            <w:r w:rsidR="00144CD6">
              <w:rPr>
                <w:sz w:val="22"/>
                <w:szCs w:val="22"/>
                <w:lang w:val="kk-KZ"/>
              </w:rPr>
              <w:t xml:space="preserve"> </w:t>
            </w:r>
            <w:r w:rsidRPr="00172BD4">
              <w:rPr>
                <w:sz w:val="22"/>
                <w:szCs w:val="22"/>
                <w:lang w:val="kk-KZ"/>
              </w:rPr>
              <w:t>табынушылық, құрбандық шалу;</w:t>
            </w:r>
            <w:r w:rsidR="00054170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D32A5C" w:rsidRPr="00985CD3" w:rsidTr="00D50051">
        <w:tc>
          <w:tcPr>
            <w:tcW w:w="2835" w:type="dxa"/>
            <w:gridSpan w:val="2"/>
          </w:tcPr>
          <w:p w:rsidR="00D32A5C" w:rsidRPr="00144CD6" w:rsidRDefault="00144CD6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Ойлау дағдысының деңгейі</w:t>
            </w:r>
          </w:p>
        </w:tc>
        <w:tc>
          <w:tcPr>
            <w:tcW w:w="7621" w:type="dxa"/>
            <w:gridSpan w:val="4"/>
          </w:tcPr>
          <w:p w:rsidR="00D32A5C" w:rsidRDefault="00D32A5C" w:rsidP="005140EA">
            <w:pPr>
              <w:pStyle w:val="a3"/>
              <w:tabs>
                <w:tab w:val="left" w:pos="33"/>
                <w:tab w:val="left" w:pos="317"/>
              </w:tabs>
              <w:ind w:left="33"/>
              <w:jc w:val="both"/>
              <w:rPr>
                <w:sz w:val="22"/>
                <w:szCs w:val="22"/>
                <w:lang w:val="kk-KZ"/>
              </w:rPr>
            </w:pPr>
            <w:r w:rsidRPr="00D32A5C">
              <w:rPr>
                <w:sz w:val="22"/>
                <w:szCs w:val="22"/>
                <w:lang w:val="kk-KZ"/>
              </w:rPr>
              <w:t>Білу</w:t>
            </w:r>
            <w:r w:rsidR="00144CD6">
              <w:rPr>
                <w:sz w:val="22"/>
                <w:szCs w:val="22"/>
                <w:lang w:val="kk-KZ"/>
              </w:rPr>
              <w:t xml:space="preserve">, </w:t>
            </w:r>
            <w:r w:rsidRPr="00144CD6">
              <w:rPr>
                <w:sz w:val="22"/>
                <w:szCs w:val="22"/>
                <w:lang w:val="kk-KZ"/>
              </w:rPr>
              <w:t>Түсіну</w:t>
            </w:r>
          </w:p>
          <w:p w:rsidR="005140EA" w:rsidRDefault="005140EA" w:rsidP="005140EA">
            <w:pPr>
              <w:pStyle w:val="a3"/>
              <w:tabs>
                <w:tab w:val="left" w:pos="33"/>
                <w:tab w:val="left" w:pos="317"/>
              </w:tabs>
              <w:ind w:left="33"/>
              <w:jc w:val="both"/>
              <w:rPr>
                <w:sz w:val="22"/>
                <w:szCs w:val="22"/>
                <w:lang w:val="kk-KZ"/>
              </w:rPr>
            </w:pPr>
          </w:p>
          <w:p w:rsidR="005140EA" w:rsidRPr="00144CD6" w:rsidRDefault="005140EA" w:rsidP="005140EA">
            <w:pPr>
              <w:pStyle w:val="a3"/>
              <w:tabs>
                <w:tab w:val="left" w:pos="33"/>
                <w:tab w:val="left" w:pos="317"/>
              </w:tabs>
              <w:ind w:left="33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215F85" w:rsidRPr="00BC29A6" w:rsidTr="00D50051">
        <w:tc>
          <w:tcPr>
            <w:tcW w:w="2835" w:type="dxa"/>
            <w:gridSpan w:val="2"/>
          </w:tcPr>
          <w:p w:rsidR="00215F85" w:rsidRPr="00172BD4" w:rsidRDefault="00215F85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72BD4">
              <w:rPr>
                <w:rFonts w:ascii="Times New Roman" w:hAnsi="Times New Roman" w:cs="Times New Roman"/>
                <w:b/>
                <w:lang w:val="kk-KZ"/>
              </w:rPr>
              <w:t>Құндылықтарды</w:t>
            </w:r>
            <w:r w:rsidR="005140EA">
              <w:rPr>
                <w:rFonts w:ascii="Times New Roman" w:hAnsi="Times New Roman" w:cs="Times New Roman"/>
                <w:b/>
                <w:lang w:val="kk-KZ"/>
              </w:rPr>
              <w:t xml:space="preserve"> дарыту</w:t>
            </w:r>
          </w:p>
        </w:tc>
        <w:tc>
          <w:tcPr>
            <w:tcW w:w="7621" w:type="dxa"/>
            <w:gridSpan w:val="4"/>
          </w:tcPr>
          <w:p w:rsidR="005140EA" w:rsidRPr="00172BD4" w:rsidRDefault="00985CD3" w:rsidP="005140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lang w:val="kk-KZ"/>
              </w:rPr>
              <w:t xml:space="preserve">- </w:t>
            </w:r>
            <w:r w:rsidRPr="00172BD4">
              <w:rPr>
                <w:rFonts w:ascii="Times New Roman" w:hAnsi="Times New Roman" w:cs="Times New Roman"/>
                <w:lang w:val="kk-KZ"/>
              </w:rPr>
              <w:t>«Мәңгілік Ел» жалпы ұлттық идеясының 6 құндылығы «Тарихтың, мәдениет пен тілдің біртұтастығы».</w:t>
            </w:r>
          </w:p>
          <w:p w:rsidR="005140EA" w:rsidRPr="00172BD4" w:rsidRDefault="00D32A5C" w:rsidP="005140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 Қазақстан</w:t>
            </w:r>
            <w:r w:rsidR="00985CD3" w:rsidRPr="00172BD4">
              <w:rPr>
                <w:rFonts w:ascii="Times New Roman" w:hAnsi="Times New Roman" w:cs="Times New Roman"/>
                <w:lang w:val="kk-KZ"/>
              </w:rPr>
              <w:t xml:space="preserve"> мәдениетіне және көзқарастарына құрметпен қарау</w:t>
            </w:r>
          </w:p>
        </w:tc>
      </w:tr>
      <w:tr w:rsidR="00215F85" w:rsidRPr="00985CD3" w:rsidTr="00D50051">
        <w:tc>
          <w:tcPr>
            <w:tcW w:w="2835" w:type="dxa"/>
            <w:gridSpan w:val="2"/>
          </w:tcPr>
          <w:p w:rsidR="00215F85" w:rsidRPr="00172BD4" w:rsidRDefault="005140EA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Пәнаралық байланыс</w:t>
            </w:r>
          </w:p>
        </w:tc>
        <w:tc>
          <w:tcPr>
            <w:tcW w:w="7621" w:type="dxa"/>
            <w:gridSpan w:val="4"/>
          </w:tcPr>
          <w:p w:rsidR="005140EA" w:rsidRPr="00172BD4" w:rsidRDefault="00985CD3" w:rsidP="005140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rFonts w:ascii="Times New Roman" w:hAnsi="Times New Roman" w:cs="Times New Roman"/>
                <w:lang w:val="kk-KZ"/>
              </w:rPr>
              <w:t xml:space="preserve">География </w:t>
            </w:r>
          </w:p>
        </w:tc>
      </w:tr>
      <w:tr w:rsidR="00215F85" w:rsidRPr="00985CD3" w:rsidTr="00D50051">
        <w:tc>
          <w:tcPr>
            <w:tcW w:w="2835" w:type="dxa"/>
            <w:gridSpan w:val="2"/>
          </w:tcPr>
          <w:p w:rsidR="00215F85" w:rsidRPr="00172BD4" w:rsidRDefault="005140EA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Алдыңғы білім</w:t>
            </w:r>
          </w:p>
        </w:tc>
        <w:tc>
          <w:tcPr>
            <w:tcW w:w="7621" w:type="dxa"/>
            <w:gridSpan w:val="4"/>
          </w:tcPr>
          <w:p w:rsidR="005140EA" w:rsidRPr="00172BD4" w:rsidRDefault="00144CD6" w:rsidP="005140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5.2.2.3</w:t>
            </w:r>
          </w:p>
        </w:tc>
      </w:tr>
      <w:tr w:rsidR="005140EA" w:rsidRPr="00985CD3" w:rsidTr="00D50051">
        <w:tc>
          <w:tcPr>
            <w:tcW w:w="2835" w:type="dxa"/>
            <w:gridSpan w:val="2"/>
          </w:tcPr>
          <w:p w:rsidR="005140EA" w:rsidRDefault="005140EA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АКТ қолдану дағдылары</w:t>
            </w:r>
          </w:p>
        </w:tc>
        <w:tc>
          <w:tcPr>
            <w:tcW w:w="7621" w:type="dxa"/>
            <w:gridSpan w:val="4"/>
          </w:tcPr>
          <w:p w:rsidR="005140EA" w:rsidRPr="00BC29A6" w:rsidRDefault="005140EA" w:rsidP="005140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Интерактивті тақта, слайд, карта</w:t>
            </w:r>
          </w:p>
        </w:tc>
      </w:tr>
      <w:tr w:rsidR="00215F85" w:rsidRPr="00686729" w:rsidTr="00261A26">
        <w:tc>
          <w:tcPr>
            <w:tcW w:w="2660" w:type="dxa"/>
          </w:tcPr>
          <w:p w:rsidR="00215F85" w:rsidRPr="00172BD4" w:rsidRDefault="00215F85" w:rsidP="005140EA">
            <w:pPr>
              <w:pStyle w:val="a7"/>
              <w:ind w:left="57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72BD4">
              <w:rPr>
                <w:rFonts w:ascii="Times New Roman" w:hAnsi="Times New Roman" w:cs="Times New Roman"/>
                <w:b/>
                <w:lang w:val="kk-KZ"/>
              </w:rPr>
              <w:t>Сабақтың жоспарланған кезеңдері</w:t>
            </w:r>
          </w:p>
        </w:tc>
        <w:tc>
          <w:tcPr>
            <w:tcW w:w="5812" w:type="dxa"/>
            <w:gridSpan w:val="4"/>
          </w:tcPr>
          <w:p w:rsidR="00215F85" w:rsidRPr="00172BD4" w:rsidRDefault="006632EE" w:rsidP="005140EA">
            <w:pPr>
              <w:pStyle w:val="a3"/>
              <w:ind w:left="535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  </w:t>
            </w:r>
          </w:p>
        </w:tc>
        <w:tc>
          <w:tcPr>
            <w:tcW w:w="1984" w:type="dxa"/>
          </w:tcPr>
          <w:p w:rsidR="00215F85" w:rsidRPr="00172BD4" w:rsidRDefault="00215F85" w:rsidP="005140EA">
            <w:pPr>
              <w:pStyle w:val="a7"/>
              <w:ind w:left="57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140EA" w:rsidRDefault="005140EA" w:rsidP="005140EA">
            <w:pPr>
              <w:pStyle w:val="a7"/>
              <w:ind w:left="57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15F85" w:rsidRPr="00172BD4" w:rsidRDefault="00215F85" w:rsidP="005140EA">
            <w:pPr>
              <w:pStyle w:val="a7"/>
              <w:ind w:left="57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72BD4">
              <w:rPr>
                <w:rFonts w:ascii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215F85" w:rsidRPr="005140EA" w:rsidTr="00BC29A6">
        <w:trPr>
          <w:trHeight w:val="4526"/>
        </w:trPr>
        <w:tc>
          <w:tcPr>
            <w:tcW w:w="2660" w:type="dxa"/>
          </w:tcPr>
          <w:p w:rsidR="00215F85" w:rsidRPr="005140EA" w:rsidRDefault="00215F85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140EA">
              <w:rPr>
                <w:rFonts w:ascii="Times New Roman" w:hAnsi="Times New Roman" w:cs="Times New Roman"/>
                <w:lang w:val="kk-KZ"/>
              </w:rPr>
              <w:lastRenderedPageBreak/>
              <w:t>Сабақтың басы</w:t>
            </w:r>
            <w:r w:rsidR="006632EE" w:rsidRPr="005140EA">
              <w:rPr>
                <w:rFonts w:ascii="Times New Roman" w:hAnsi="Times New Roman" w:cs="Times New Roman"/>
                <w:lang w:val="kk-KZ"/>
              </w:rPr>
              <w:t>нда</w:t>
            </w:r>
          </w:p>
          <w:p w:rsidR="00215F85" w:rsidRPr="005140EA" w:rsidRDefault="000217B3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мин</w:t>
            </w:r>
            <w:r w:rsidR="006632EE" w:rsidRPr="005140EA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5812" w:type="dxa"/>
            <w:gridSpan w:val="4"/>
          </w:tcPr>
          <w:p w:rsidR="00D32A5C" w:rsidRPr="00A82811" w:rsidRDefault="00D32A5C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140EA">
              <w:rPr>
                <w:rFonts w:ascii="Times New Roman" w:hAnsi="Times New Roman" w:cs="Times New Roman"/>
                <w:lang w:val="kk-KZ"/>
              </w:rPr>
              <w:t xml:space="preserve">       </w:t>
            </w:r>
            <w:r w:rsidR="0062543A" w:rsidRPr="005140EA">
              <w:rPr>
                <w:rFonts w:ascii="Times New Roman" w:hAnsi="Times New Roman" w:cs="Times New Roman"/>
                <w:lang w:val="kk-KZ"/>
              </w:rPr>
              <w:t>Ұ</w:t>
            </w:r>
            <w:r w:rsidR="00F4144C" w:rsidRPr="005140EA">
              <w:rPr>
                <w:rFonts w:ascii="Times New Roman" w:hAnsi="Times New Roman" w:cs="Times New Roman"/>
                <w:lang w:val="kk-KZ"/>
              </w:rPr>
              <w:t>йымдастыру</w:t>
            </w:r>
            <w:r w:rsidR="005140EA" w:rsidRPr="005140EA">
              <w:rPr>
                <w:rFonts w:ascii="Times New Roman" w:hAnsi="Times New Roman" w:cs="Times New Roman"/>
                <w:lang w:val="kk-KZ"/>
              </w:rPr>
              <w:t xml:space="preserve"> сәті</w:t>
            </w:r>
            <w:r w:rsidR="000217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2543A" w:rsidRDefault="0062543A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140EA">
              <w:rPr>
                <w:rFonts w:ascii="Times New Roman" w:hAnsi="Times New Roman" w:cs="Times New Roman"/>
                <w:lang w:val="kk-KZ"/>
              </w:rPr>
              <w:t>Сәлемдесу  түгендеу</w:t>
            </w:r>
          </w:p>
          <w:p w:rsidR="00D32A5C" w:rsidRPr="00A82811" w:rsidRDefault="005140EA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140EA">
              <w:rPr>
                <w:rFonts w:ascii="Times New Roman" w:hAnsi="Times New Roman" w:cs="Times New Roman"/>
                <w:lang w:val="kk-KZ"/>
              </w:rPr>
              <w:t xml:space="preserve">           </w:t>
            </w:r>
            <w:r w:rsidR="000217B3">
              <w:rPr>
                <w:rFonts w:ascii="Times New Roman" w:hAnsi="Times New Roman" w:cs="Times New Roman"/>
                <w:lang w:val="kk-KZ"/>
              </w:rPr>
              <w:t xml:space="preserve">Топқа бөлу    </w:t>
            </w:r>
          </w:p>
          <w:p w:rsidR="00AE3D0C" w:rsidRDefault="00AE3D0C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E3D0C">
              <w:rPr>
                <w:rFonts w:ascii="Times New Roman" w:hAnsi="Times New Roman" w:cs="Times New Roman"/>
                <w:lang w:val="kk-KZ"/>
              </w:rPr>
              <w:t xml:space="preserve">Сабақтың мақсатын анықтауда </w:t>
            </w:r>
            <w:r w:rsidRPr="005140EA">
              <w:rPr>
                <w:rFonts w:ascii="Times New Roman" w:hAnsi="Times New Roman" w:cs="Times New Roman"/>
                <w:lang w:val="kk-KZ"/>
              </w:rPr>
              <w:t>«суреттер мен жұмыс»</w:t>
            </w:r>
            <w:r w:rsidRPr="00AE3D0C">
              <w:rPr>
                <w:rFonts w:ascii="Times New Roman" w:hAnsi="Times New Roman" w:cs="Times New Roman"/>
                <w:lang w:val="kk-KZ"/>
              </w:rPr>
              <w:t xml:space="preserve"> әдісі арқылы оқушылар топқа бөлінеді:</w:t>
            </w:r>
            <w:r>
              <w:rPr>
                <w:rFonts w:ascii="Times New Roman" w:hAnsi="Times New Roman" w:cs="Times New Roman"/>
                <w:lang w:val="kk-KZ"/>
              </w:rPr>
              <w:t xml:space="preserve"> Сонымен қатар осы суреттер жинағын көрсету арқылы оқушының жаңа тақырыпқа қызығушылығы артады.</w:t>
            </w:r>
          </w:p>
          <w:p w:rsidR="00A82811" w:rsidRDefault="005C0998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140E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71750" cy="1887944"/>
                  <wp:effectExtent l="19050" t="0" r="0" b="0"/>
                  <wp:docPr id="1" name="Рисунок 1" descr="C:\Users\admin\Downloads\1992-stepn-t052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1992-stepn-t052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392" cy="1886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811" w:rsidRPr="00BC29A6" w:rsidRDefault="00A82811" w:rsidP="005140EA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k-KZ"/>
              </w:rPr>
            </w:pPr>
          </w:p>
          <w:p w:rsidR="00985CD3" w:rsidRPr="005140EA" w:rsidRDefault="00A82811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1-</w:t>
            </w:r>
            <w:r w:rsidR="00BC29A6">
              <w:rPr>
                <w:rFonts w:ascii="Times New Roman" w:hAnsi="Times New Roman" w:cs="Times New Roman"/>
                <w:lang w:val="kk-KZ"/>
              </w:rPr>
              <w:t>топ  «Қару-</w:t>
            </w:r>
            <w:r w:rsidR="00144CD6" w:rsidRPr="005140EA">
              <w:rPr>
                <w:rFonts w:ascii="Times New Roman" w:hAnsi="Times New Roman" w:cs="Times New Roman"/>
                <w:lang w:val="kk-KZ"/>
              </w:rPr>
              <w:t>жарақ»</w:t>
            </w:r>
          </w:p>
          <w:p w:rsidR="00144CD6" w:rsidRPr="005140EA" w:rsidRDefault="00A82811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2- </w:t>
            </w:r>
            <w:r w:rsidR="00144CD6" w:rsidRPr="005140EA">
              <w:rPr>
                <w:rFonts w:ascii="Times New Roman" w:hAnsi="Times New Roman" w:cs="Times New Roman"/>
                <w:lang w:val="kk-KZ"/>
              </w:rPr>
              <w:t>топ  «Ат әбзелдері»</w:t>
            </w:r>
          </w:p>
          <w:p w:rsidR="00144CD6" w:rsidRPr="005140EA" w:rsidRDefault="00A82811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3-</w:t>
            </w:r>
            <w:r w:rsidR="00144CD6" w:rsidRPr="005140EA">
              <w:rPr>
                <w:rFonts w:ascii="Times New Roman" w:hAnsi="Times New Roman" w:cs="Times New Roman"/>
                <w:lang w:val="kk-KZ"/>
              </w:rPr>
              <w:t>топ  «Әшекей бұйымдар»</w:t>
            </w:r>
          </w:p>
          <w:p w:rsidR="00AE3D0C" w:rsidRPr="00BC29A6" w:rsidRDefault="006632EE" w:rsidP="005140EA">
            <w:pPr>
              <w:spacing w:after="0" w:line="240" w:lineRule="auto"/>
              <w:rPr>
                <w:rFonts w:ascii="Times New Roman" w:hAnsi="Times New Roman" w:cs="Times New Roman"/>
                <w:sz w:val="8"/>
                <w:lang w:val="kk-KZ"/>
              </w:rPr>
            </w:pPr>
            <w:r w:rsidRPr="005140EA">
              <w:rPr>
                <w:rFonts w:ascii="Times New Roman" w:hAnsi="Times New Roman" w:cs="Times New Roman"/>
                <w:lang w:val="kk-KZ"/>
              </w:rPr>
              <w:t xml:space="preserve">            </w:t>
            </w:r>
          </w:p>
        </w:tc>
        <w:tc>
          <w:tcPr>
            <w:tcW w:w="1984" w:type="dxa"/>
          </w:tcPr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5140EA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Сурет, кеспе сурет</w:t>
            </w: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15F85" w:rsidRPr="00144CD6" w:rsidRDefault="00215F85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15F85" w:rsidRPr="00BC29A6" w:rsidTr="000A2564">
        <w:trPr>
          <w:trHeight w:val="2686"/>
        </w:trPr>
        <w:tc>
          <w:tcPr>
            <w:tcW w:w="2660" w:type="dxa"/>
          </w:tcPr>
          <w:p w:rsidR="00215F85" w:rsidRPr="00172BD4" w:rsidRDefault="00215F85" w:rsidP="0051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72BD4">
              <w:rPr>
                <w:rFonts w:ascii="Times New Roman" w:hAnsi="Times New Roman" w:cs="Times New Roman"/>
                <w:b/>
                <w:lang w:val="kk-KZ"/>
              </w:rPr>
              <w:t>Сабақтың ортасы</w:t>
            </w:r>
          </w:p>
          <w:p w:rsidR="00215F85" w:rsidRDefault="00D03526" w:rsidP="005140EA">
            <w:pPr>
              <w:spacing w:after="0" w:line="240" w:lineRule="auto"/>
              <w:ind w:right="159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</w:t>
            </w:r>
            <w:r w:rsidR="005140EA">
              <w:rPr>
                <w:rFonts w:ascii="Times New Roman" w:hAnsi="Times New Roman" w:cs="Times New Roman"/>
                <w:b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lang w:val="kk-KZ"/>
              </w:rPr>
              <w:t>(30</w:t>
            </w:r>
            <w:r w:rsidR="005140EA">
              <w:rPr>
                <w:rFonts w:ascii="Times New Roman" w:hAnsi="Times New Roman" w:cs="Times New Roman"/>
                <w:b/>
                <w:lang w:val="kk-KZ"/>
              </w:rPr>
              <w:t>мин</w:t>
            </w:r>
            <w:r w:rsidR="006632EE" w:rsidRPr="003455E6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  <w:p w:rsidR="008A3552" w:rsidRDefault="008A3552" w:rsidP="005140EA">
            <w:pPr>
              <w:spacing w:after="0" w:line="240" w:lineRule="auto"/>
              <w:ind w:right="159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A3552" w:rsidRDefault="008A3552" w:rsidP="005140EA">
            <w:pPr>
              <w:spacing w:after="0" w:line="240" w:lineRule="auto"/>
              <w:ind w:right="159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A3552" w:rsidRDefault="008A3552" w:rsidP="005140EA">
            <w:pPr>
              <w:spacing w:after="0" w:line="240" w:lineRule="auto"/>
              <w:ind w:right="159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A3552" w:rsidRDefault="008A3552" w:rsidP="005140EA">
            <w:pPr>
              <w:spacing w:after="0" w:line="240" w:lineRule="auto"/>
              <w:ind w:right="159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A3552" w:rsidRPr="00172BD4" w:rsidRDefault="008A3552" w:rsidP="005140EA">
            <w:pPr>
              <w:spacing w:after="0" w:line="240" w:lineRule="auto"/>
              <w:ind w:right="15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</w:tcPr>
          <w:p w:rsidR="000217B3" w:rsidRPr="000217B3" w:rsidRDefault="00BC29A6" w:rsidP="005140E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тақырыпты ашу мақсатында оқушыларға </w:t>
            </w:r>
            <w:r w:rsidR="000217B3" w:rsidRPr="000217B3">
              <w:rPr>
                <w:rFonts w:ascii="Times New Roman" w:hAnsi="Times New Roman" w:cs="Times New Roman"/>
                <w:lang w:val="kk-KZ"/>
              </w:rPr>
              <w:t>Тасм</w:t>
            </w:r>
            <w:r w:rsidR="008A3552">
              <w:rPr>
                <w:rFonts w:ascii="Times New Roman" w:hAnsi="Times New Roman" w:cs="Times New Roman"/>
                <w:lang w:val="kk-KZ"/>
              </w:rPr>
              <w:t xml:space="preserve">ола мәдениеті </w:t>
            </w:r>
            <w:r>
              <w:rPr>
                <w:rFonts w:ascii="Times New Roman" w:hAnsi="Times New Roman" w:cs="Times New Roman"/>
                <w:lang w:val="kk-KZ"/>
              </w:rPr>
              <w:t>туралы</w:t>
            </w:r>
            <w:r w:rsidR="008A3552">
              <w:rPr>
                <w:rFonts w:ascii="Times New Roman" w:hAnsi="Times New Roman" w:cs="Times New Roman"/>
                <w:lang w:val="kk-KZ"/>
              </w:rPr>
              <w:t xml:space="preserve"> бейнебаян</w:t>
            </w:r>
            <w:r w:rsidR="000217B3" w:rsidRPr="000217B3">
              <w:rPr>
                <w:rFonts w:ascii="Times New Roman" w:hAnsi="Times New Roman" w:cs="Times New Roman"/>
                <w:lang w:val="kk-KZ"/>
              </w:rPr>
              <w:t xml:space="preserve"> көрсету</w:t>
            </w:r>
            <w:r w:rsidR="000217B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A3552" w:rsidRDefault="00DE4A76" w:rsidP="005140EA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1-тапсырма</w:t>
            </w:r>
            <w:r w:rsidR="008A355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B6B4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A3552">
              <w:rPr>
                <w:rFonts w:ascii="Times New Roman" w:hAnsi="Times New Roman" w:cs="Times New Roman"/>
                <w:b/>
                <w:lang w:val="kk-KZ"/>
              </w:rPr>
              <w:t>Ой толғау</w:t>
            </w:r>
            <w:r w:rsidR="00D03526">
              <w:rPr>
                <w:rFonts w:ascii="Times New Roman" w:hAnsi="Times New Roman" w:cs="Times New Roman"/>
                <w:b/>
                <w:lang w:val="kk-KZ"/>
              </w:rPr>
              <w:t xml:space="preserve"> әдісі  </w:t>
            </w:r>
            <w:r>
              <w:rPr>
                <w:rFonts w:ascii="Times New Roman" w:hAnsi="Times New Roman" w:cs="Times New Roman"/>
                <w:b/>
                <w:lang w:val="kk-KZ"/>
              </w:rPr>
              <w:t>(10минут</w:t>
            </w:r>
            <w:r w:rsidRPr="003455E6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  <w:p w:rsidR="008A3552" w:rsidRDefault="008A3552" w:rsidP="005140EA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Постер</w:t>
            </w:r>
            <w:r w:rsidR="0079003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C29A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қорғау      </w:t>
            </w:r>
          </w:p>
          <w:p w:rsidR="006B6B4B" w:rsidRDefault="008A3552" w:rsidP="000217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Оқушыларға</w:t>
            </w:r>
            <w:r w:rsidR="0079003F">
              <w:rPr>
                <w:rFonts w:ascii="Times New Roman" w:hAnsi="Times New Roman" w:cs="Times New Roman"/>
                <w:b/>
                <w:lang w:val="kk-KZ"/>
              </w:rPr>
              <w:t xml:space="preserve"> Тасмола мәдениеті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туралы Бейнебаян </w:t>
            </w:r>
            <w:r w:rsidR="00D03526">
              <w:rPr>
                <w:rFonts w:ascii="Times New Roman" w:hAnsi="Times New Roman" w:cs="Times New Roman"/>
                <w:b/>
                <w:lang w:val="kk-KZ"/>
              </w:rPr>
              <w:t>көрсетіледі. (2минут</w:t>
            </w:r>
            <w:r w:rsidR="00D03526" w:rsidRPr="003455E6">
              <w:rPr>
                <w:rFonts w:ascii="Times New Roman" w:hAnsi="Times New Roman" w:cs="Times New Roman"/>
                <w:b/>
                <w:lang w:val="kk-KZ"/>
              </w:rPr>
              <w:t>)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Бейнебаян бойынша ойларын топқа талқылап постерге түсіреді</w:t>
            </w:r>
            <w:r w:rsidR="00D03526">
              <w:rPr>
                <w:rFonts w:ascii="Times New Roman" w:hAnsi="Times New Roman" w:cs="Times New Roman"/>
                <w:b/>
                <w:lang w:val="kk-KZ"/>
              </w:rPr>
              <w:t xml:space="preserve">.  </w:t>
            </w:r>
            <w:r w:rsidR="00DE4A76" w:rsidRPr="00172BD4">
              <w:rPr>
                <w:rFonts w:ascii="Times New Roman" w:hAnsi="Times New Roman" w:cs="Times New Roman"/>
                <w:lang w:val="kk-KZ"/>
              </w:rPr>
              <w:t>Тасмола мәдениеті "мұртты" обалардың ерекшеліктерімен толық танысады; (орналасқан жері, обалар саны, құрылыс көлемі,) топпен жұмыс;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B6B4B" w:rsidRDefault="006B6B4B" w:rsidP="006B6B4B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>
              <w:rPr>
                <w:lang w:val="kk-KZ"/>
              </w:rPr>
              <w:t>Тасмола мәдениетіндегі Мұртты обалардың ерекшелігі кандай?</w:t>
            </w:r>
          </w:p>
          <w:p w:rsidR="006B6B4B" w:rsidRDefault="006B6B4B" w:rsidP="006B6B4B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>
              <w:rPr>
                <w:lang w:val="kk-KZ"/>
              </w:rPr>
              <w:t>Мұртты обаларды зерттеген археолог?</w:t>
            </w:r>
          </w:p>
          <w:p w:rsidR="006B6B4B" w:rsidRDefault="006B6B4B" w:rsidP="006B6B4B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>
              <w:rPr>
                <w:lang w:val="kk-KZ"/>
              </w:rPr>
              <w:t>Мұртты обалардан табылған жәдігерлер?</w:t>
            </w:r>
          </w:p>
          <w:p w:rsidR="006B6B4B" w:rsidRDefault="006B6B4B" w:rsidP="006B6B4B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>
              <w:rPr>
                <w:lang w:val="kk-KZ"/>
              </w:rPr>
              <w:t>Обалардың түрлері?</w:t>
            </w:r>
          </w:p>
          <w:p w:rsidR="006B6B4B" w:rsidRDefault="006B6B4B" w:rsidP="006B6B4B">
            <w:pPr>
              <w:pStyle w:val="a3"/>
              <w:rPr>
                <w:b/>
                <w:lang w:val="kk-KZ"/>
              </w:rPr>
            </w:pPr>
          </w:p>
          <w:p w:rsidR="00DE4A76" w:rsidRPr="006B6B4B" w:rsidRDefault="00DE4A76" w:rsidP="006B6B4B">
            <w:pPr>
              <w:pStyle w:val="a3"/>
              <w:rPr>
                <w:lang w:val="kk-KZ"/>
              </w:rPr>
            </w:pPr>
            <w:r w:rsidRPr="006B6B4B">
              <w:rPr>
                <w:b/>
                <w:lang w:val="kk-KZ"/>
              </w:rPr>
              <w:t xml:space="preserve">Дескриптор:   </w:t>
            </w:r>
          </w:p>
          <w:p w:rsidR="00DE4A76" w:rsidRPr="002324E4" w:rsidRDefault="00DE4A7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rFonts w:ascii="Times New Roman" w:hAnsi="Times New Roman" w:cs="Times New Roman"/>
                <w:lang w:val="kk-KZ"/>
              </w:rPr>
              <w:t xml:space="preserve">  - </w:t>
            </w:r>
            <w:r w:rsidR="00F4144C">
              <w:rPr>
                <w:rFonts w:ascii="Times New Roman" w:hAnsi="Times New Roman" w:cs="Times New Roman"/>
                <w:lang w:val="kk-KZ"/>
              </w:rPr>
              <w:t xml:space="preserve">сақтарда </w:t>
            </w:r>
            <w:r w:rsidRPr="002324E4">
              <w:rPr>
                <w:rFonts w:ascii="Times New Roman" w:hAnsi="Times New Roman" w:cs="Times New Roman"/>
                <w:lang w:val="kk-KZ"/>
              </w:rPr>
              <w:t xml:space="preserve">не себептен,доңғаланған тас тізбекті қорғандар салғанын талқылайды; </w:t>
            </w:r>
          </w:p>
          <w:p w:rsidR="00DE4A76" w:rsidRPr="002324E4" w:rsidRDefault="00DE4A7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324E4">
              <w:rPr>
                <w:rFonts w:ascii="Times New Roman" w:hAnsi="Times New Roman" w:cs="Times New Roman"/>
                <w:lang w:val="kk-KZ"/>
              </w:rPr>
              <w:t xml:space="preserve"> - ежелгі тайпалардың "мұртты" обаларды не үшін салғанын түсіндіреді;</w:t>
            </w:r>
          </w:p>
          <w:p w:rsidR="00DE4A76" w:rsidRPr="002324E4" w:rsidRDefault="00BC29A6" w:rsidP="005140EA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-"мұртты" обалардан табылған</w:t>
            </w:r>
            <w:r w:rsidR="00DE4A76" w:rsidRPr="002324E4">
              <w:rPr>
                <w:rFonts w:ascii="Times New Roman" w:hAnsi="Times New Roman" w:cs="Times New Roman"/>
                <w:lang w:val="kk-KZ"/>
              </w:rPr>
              <w:t xml:space="preserve"> жәдігерлер туралы білімін көрсетеді; </w:t>
            </w:r>
          </w:p>
          <w:p w:rsidR="00DE4A76" w:rsidRDefault="00DE4A76" w:rsidP="005140EA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24E4">
              <w:rPr>
                <w:rFonts w:ascii="Times New Roman" w:hAnsi="Times New Roman" w:cs="Times New Roman"/>
                <w:lang w:val="kk-KZ"/>
              </w:rPr>
              <w:t>- "мұртты" обаларды не үшін салғаны жайлы пікірлеседі;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140EA" w:rsidRPr="00BC29A6" w:rsidRDefault="00DE4A76" w:rsidP="005140EA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-мұртты обалардың түрлерін анықтайды</w:t>
            </w:r>
            <w:r w:rsidRPr="00DE4A76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03526" w:rsidRPr="00DE4A76" w:rsidRDefault="00D03526" w:rsidP="005140EA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DE4A7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–</w:t>
            </w:r>
            <w:r w:rsidRPr="00DE4A76">
              <w:rPr>
                <w:rFonts w:ascii="Times New Roman" w:hAnsi="Times New Roman" w:cs="Times New Roman"/>
                <w:b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E4A76">
              <w:rPr>
                <w:rFonts w:ascii="Times New Roman" w:hAnsi="Times New Roman" w:cs="Times New Roman"/>
                <w:b/>
                <w:lang w:val="kk-KZ"/>
              </w:rPr>
              <w:t xml:space="preserve">«Тарихи диктант » </w:t>
            </w:r>
            <w:r w:rsidR="005140E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(10минут)</w:t>
            </w:r>
          </w:p>
          <w:p w:rsidR="00D03526" w:rsidRDefault="00D03526" w:rsidP="005140EA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Оқушылар мұртты обаларды зерттеу арқылы сақтардың шаруашылығы мен дүниетанымы туралы біледі. </w:t>
            </w:r>
          </w:p>
          <w:p w:rsidR="00D03526" w:rsidRPr="00DE4A76" w:rsidRDefault="00D03526" w:rsidP="005140E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E4A76">
              <w:rPr>
                <w:rFonts w:ascii="Times New Roman" w:hAnsi="Times New Roman" w:cs="Times New Roman"/>
                <w:b/>
                <w:lang w:val="kk-KZ"/>
              </w:rPr>
              <w:t xml:space="preserve">               «Тарихи диктант » </w:t>
            </w:r>
          </w:p>
          <w:p w:rsidR="00D03526" w:rsidRDefault="00D03526" w:rsidP="005140E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="00BC29A6">
              <w:rPr>
                <w:rFonts w:ascii="Times New Roman" w:hAnsi="Times New Roman" w:cs="Times New Roman"/>
                <w:lang w:val="kk-KZ"/>
              </w:rPr>
              <w:t>Тас тізбектегі оттың</w:t>
            </w:r>
            <w:r w:rsidRPr="00054170">
              <w:rPr>
                <w:rFonts w:ascii="Times New Roman" w:hAnsi="Times New Roman" w:cs="Times New Roman"/>
                <w:lang w:val="kk-KZ"/>
              </w:rPr>
              <w:t>, сынған ыдыстың</w:t>
            </w:r>
            <w:r>
              <w:rPr>
                <w:rFonts w:ascii="Times New Roman" w:hAnsi="Times New Roman" w:cs="Times New Roman"/>
                <w:lang w:val="kk-KZ"/>
              </w:rPr>
              <w:t xml:space="preserve"> қалдықтары </w:t>
            </w:r>
            <w:r w:rsidRPr="00DE4A76">
              <w:rPr>
                <w:rFonts w:ascii="Times New Roman" w:hAnsi="Times New Roman" w:cs="Times New Roman"/>
                <w:lang w:val="kk-KZ"/>
              </w:rPr>
              <w:t>…</w:t>
            </w:r>
            <w:r>
              <w:rPr>
                <w:rFonts w:ascii="Times New Roman" w:hAnsi="Times New Roman" w:cs="Times New Roman"/>
                <w:lang w:val="kk-KZ"/>
              </w:rPr>
              <w:t>……………  дәстүрімен діни-сенім белгілерін көрсетеді.</w:t>
            </w:r>
          </w:p>
          <w:p w:rsidR="00D03526" w:rsidRDefault="00D03526" w:rsidP="005140E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2.Өлген адамның аяқ жағына көмілген жылқы қаңқасы олардың …………</w:t>
            </w:r>
            <w:r w:rsidRPr="00DE4A76">
              <w:rPr>
                <w:rFonts w:ascii="Times New Roman" w:hAnsi="Times New Roman" w:cs="Times New Roman"/>
                <w:lang w:val="kk-KZ"/>
              </w:rPr>
              <w:t>..</w:t>
            </w:r>
            <w:r w:rsidRPr="00054170">
              <w:rPr>
                <w:rFonts w:ascii="Times New Roman" w:hAnsi="Times New Roman" w:cs="Times New Roman"/>
                <w:lang w:val="kk-KZ"/>
              </w:rPr>
              <w:t>байланысты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03526" w:rsidRPr="005C0998" w:rsidRDefault="00D03526" w:rsidP="005140E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3…………… </w:t>
            </w:r>
            <w:r w:rsidRPr="00054170">
              <w:rPr>
                <w:rFonts w:ascii="Times New Roman" w:hAnsi="Times New Roman" w:cs="Times New Roman"/>
                <w:lang w:val="kk-KZ"/>
              </w:rPr>
              <w:t>күнге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апаратын дәліз жол қызметін атқарған.</w:t>
            </w:r>
          </w:p>
          <w:p w:rsidR="00D03526" w:rsidRDefault="00D03526" w:rsidP="005140EA">
            <w:pPr>
              <w:rPr>
                <w:rFonts w:ascii="Times New Roman" w:hAnsi="Times New Roman" w:cs="Times New Roman"/>
                <w:lang w:val="kk-KZ"/>
              </w:rPr>
            </w:pPr>
            <w:r w:rsidRPr="005C0998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 xml:space="preserve">.Тасмола мәдениетін </w:t>
            </w:r>
            <w:r w:rsidRPr="005C0998">
              <w:rPr>
                <w:rFonts w:ascii="Times New Roman" w:hAnsi="Times New Roman" w:cs="Times New Roman"/>
                <w:lang w:val="kk-KZ"/>
              </w:rPr>
              <w:t>…………….</w:t>
            </w:r>
            <w:r>
              <w:rPr>
                <w:rFonts w:ascii="Times New Roman" w:hAnsi="Times New Roman" w:cs="Times New Roman"/>
                <w:lang w:val="kk-KZ"/>
              </w:rPr>
              <w:t>археолог</w:t>
            </w:r>
            <w:r w:rsidRPr="005C0998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зерттеді.</w:t>
            </w:r>
          </w:p>
          <w:p w:rsidR="00D03526" w:rsidRPr="0062543A" w:rsidRDefault="00D03526" w:rsidP="005140E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2543A">
              <w:rPr>
                <w:rFonts w:ascii="Times New Roman" w:hAnsi="Times New Roman" w:cs="Times New Roman"/>
                <w:b/>
                <w:lang w:val="kk-KZ"/>
              </w:rPr>
              <w:t>Тірек сөздер:</w:t>
            </w:r>
          </w:p>
          <w:p w:rsidR="00D03526" w:rsidRPr="0062543A" w:rsidRDefault="00D03526" w:rsidP="005140EA">
            <w:pPr>
              <w:rPr>
                <w:rFonts w:ascii="Times New Roman" w:hAnsi="Times New Roman" w:cs="Times New Roman"/>
                <w:lang w:val="kk-KZ"/>
              </w:rPr>
            </w:pPr>
            <w:r w:rsidRPr="0062543A">
              <w:rPr>
                <w:rFonts w:ascii="Times New Roman" w:hAnsi="Times New Roman" w:cs="Times New Roman"/>
                <w:lang w:val="kk-KZ"/>
              </w:rPr>
              <w:t>құрбандық шалу, күнге табынушылығымен, мұртшалар, Қадырбаев</w:t>
            </w:r>
          </w:p>
          <w:p w:rsidR="00D03526" w:rsidRPr="00172BD4" w:rsidRDefault="00D03526" w:rsidP="005140EA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72BD4">
              <w:rPr>
                <w:rFonts w:ascii="Times New Roman" w:hAnsi="Times New Roman" w:cs="Times New Roman"/>
                <w:b/>
                <w:lang w:val="kk-KZ"/>
              </w:rPr>
              <w:t xml:space="preserve">Дескриптор:   </w:t>
            </w:r>
          </w:p>
          <w:p w:rsidR="00D03526" w:rsidRPr="00172BD4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rFonts w:ascii="Times New Roman" w:hAnsi="Times New Roman" w:cs="Times New Roman"/>
                <w:lang w:val="kk-KZ"/>
              </w:rPr>
              <w:t xml:space="preserve">  - </w:t>
            </w:r>
            <w:r w:rsidR="00BC29A6"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 xml:space="preserve">ынған ыдыстың қалдықтары </w:t>
            </w:r>
            <w:r w:rsidRPr="00DE4A76">
              <w:rPr>
                <w:rFonts w:ascii="Times New Roman" w:hAnsi="Times New Roman" w:cs="Times New Roman"/>
                <w:lang w:val="kk-KZ"/>
              </w:rPr>
              <w:t>құрбандық</w:t>
            </w:r>
            <w:r w:rsidRPr="0009706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E4A76">
              <w:rPr>
                <w:rFonts w:ascii="Times New Roman" w:hAnsi="Times New Roman" w:cs="Times New Roman"/>
                <w:lang w:val="kk-KZ"/>
              </w:rPr>
              <w:t>шалу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097066">
              <w:rPr>
                <w:rFonts w:ascii="Times New Roman" w:hAnsi="Times New Roman" w:cs="Times New Roman"/>
                <w:lang w:val="kk-KZ"/>
              </w:rPr>
              <w:t>дәстүрі мен</w:t>
            </w:r>
            <w:r>
              <w:rPr>
                <w:rFonts w:ascii="Times New Roman" w:hAnsi="Times New Roman" w:cs="Times New Roman"/>
                <w:lang w:val="kk-KZ"/>
              </w:rPr>
              <w:t xml:space="preserve"> діни-сенім белгілері жайлы білімін көрсетеді</w:t>
            </w:r>
            <w:r w:rsidRPr="00097066">
              <w:rPr>
                <w:rFonts w:ascii="Times New Roman" w:hAnsi="Times New Roman" w:cs="Times New Roman"/>
                <w:lang w:val="kk-KZ"/>
              </w:rPr>
              <w:t>;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D03526" w:rsidRDefault="00D035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rFonts w:ascii="Times New Roman" w:hAnsi="Times New Roman" w:cs="Times New Roman"/>
                <w:lang w:val="kk-KZ"/>
              </w:rPr>
              <w:t xml:space="preserve"> -  </w:t>
            </w:r>
            <w:r w:rsidR="00BC29A6">
              <w:rPr>
                <w:rFonts w:ascii="Times New Roman" w:hAnsi="Times New Roman" w:cs="Times New Roman"/>
                <w:lang w:val="kk-KZ"/>
              </w:rPr>
              <w:t>Ө</w:t>
            </w:r>
            <w:r>
              <w:rPr>
                <w:rFonts w:ascii="Times New Roman" w:hAnsi="Times New Roman" w:cs="Times New Roman"/>
                <w:lang w:val="kk-KZ"/>
              </w:rPr>
              <w:t xml:space="preserve">лген адамның аяқ жағына көмілген жылқы қаңқасы олардың Күнге </w:t>
            </w:r>
            <w:r w:rsidRPr="00DE4A76">
              <w:rPr>
                <w:rFonts w:ascii="Times New Roman" w:hAnsi="Times New Roman" w:cs="Times New Roman"/>
                <w:lang w:val="kk-KZ"/>
              </w:rPr>
              <w:t>табынушылығымен</w:t>
            </w:r>
            <w:r>
              <w:rPr>
                <w:rFonts w:ascii="Times New Roman" w:hAnsi="Times New Roman" w:cs="Times New Roman"/>
                <w:lang w:val="kk-KZ"/>
              </w:rPr>
              <w:t xml:space="preserve"> байланысты екенін талқылайды; </w:t>
            </w:r>
          </w:p>
          <w:p w:rsidR="00D03526" w:rsidRPr="00054170" w:rsidRDefault="00BC29A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-  О</w:t>
            </w:r>
            <w:r w:rsidR="00D03526">
              <w:rPr>
                <w:rFonts w:ascii="Times New Roman" w:hAnsi="Times New Roman" w:cs="Times New Roman"/>
                <w:lang w:val="kk-KZ"/>
              </w:rPr>
              <w:t xml:space="preserve">балардың  күрделі және қарапайым болып бөлінуі, қоғамдағы әлеуметтік теңсіздікті көрсететінін түсіндіреді; </w:t>
            </w:r>
          </w:p>
          <w:p w:rsidR="00AE3D0C" w:rsidRDefault="00D03526" w:rsidP="00BC29A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DE4A76">
              <w:rPr>
                <w:rFonts w:ascii="Times New Roman" w:hAnsi="Times New Roman" w:cs="Times New Roman"/>
                <w:lang w:val="kk-KZ"/>
              </w:rPr>
              <w:t>Тасмола мәдениетін зерттеген Қадырбаев екенін біледі.</w:t>
            </w:r>
          </w:p>
          <w:p w:rsidR="006B6B4B" w:rsidRPr="00D03526" w:rsidRDefault="00D03526" w:rsidP="005140EA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="00DE4A76" w:rsidRPr="00DE4A76">
              <w:rPr>
                <w:rFonts w:ascii="Times New Roman" w:hAnsi="Times New Roman" w:cs="Times New Roman"/>
                <w:b/>
                <w:lang w:val="kk-KZ"/>
              </w:rPr>
              <w:t>- тапсырма</w:t>
            </w:r>
            <w:r w:rsidR="00DE4A76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Картамен жұмыс </w:t>
            </w:r>
            <w:r w:rsidRPr="005140EA">
              <w:rPr>
                <w:rFonts w:ascii="Times New Roman" w:hAnsi="Times New Roman" w:cs="Times New Roman"/>
                <w:b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10 минут)   </w:t>
            </w:r>
            <w:r w:rsidR="006B6B4B">
              <w:rPr>
                <w:rFonts w:ascii="Times New Roman" w:hAnsi="Times New Roman" w:cs="Times New Roman"/>
                <w:b/>
                <w:lang w:val="kk-KZ"/>
              </w:rPr>
              <w:t xml:space="preserve">          </w:t>
            </w:r>
          </w:p>
          <w:p w:rsidR="00AE3D0C" w:rsidRDefault="00DE4A76" w:rsidP="005140EA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Тасмола мәдениетінің ескерткіштері орналасқан жерді анықтау.</w:t>
            </w:r>
          </w:p>
          <w:p w:rsidR="00AE3D0C" w:rsidRDefault="005C0998" w:rsidP="005140EA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119920" cy="1800225"/>
                  <wp:effectExtent l="19050" t="0" r="4280" b="0"/>
                  <wp:docPr id="3" name="Рисунок 2" descr="http://www.metod-kopilka.ru/images/doc/25/19513/hello_html_2f3a0e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tod-kopilka.ru/images/doc/25/19513/hello_html_2f3a0e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761" cy="1807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2EE" w:rsidRPr="00511DD8" w:rsidRDefault="00DE4A76" w:rsidP="00511DD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rFonts w:ascii="Times New Roman" w:hAnsi="Times New Roman" w:cs="Times New Roman"/>
                <w:b/>
                <w:lang w:val="kk-KZ"/>
              </w:rPr>
              <w:t xml:space="preserve">Дескриптор: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                                                        </w:t>
            </w:r>
            <w:r w:rsidRPr="00DE4A76">
              <w:rPr>
                <w:rFonts w:ascii="Times New Roman" w:hAnsi="Times New Roman" w:cs="Times New Roman"/>
                <w:lang w:val="kk-KZ"/>
              </w:rPr>
              <w:t xml:space="preserve">-Тасмола мәдениеті Қазақстанның қай аумағында орналасқанын анықтайды;                                                   </w:t>
            </w:r>
            <w:r w:rsidR="00BC29A6">
              <w:rPr>
                <w:rFonts w:ascii="Times New Roman" w:hAnsi="Times New Roman" w:cs="Times New Roman"/>
                <w:lang w:val="kk-KZ"/>
              </w:rPr>
              <w:t xml:space="preserve">            -Көп шоғырланған  жерін</w:t>
            </w:r>
            <w:r w:rsidRPr="00DE4A76">
              <w:rPr>
                <w:rFonts w:ascii="Times New Roman" w:hAnsi="Times New Roman" w:cs="Times New Roman"/>
                <w:lang w:val="kk-KZ"/>
              </w:rPr>
              <w:t xml:space="preserve"> біледі;         </w:t>
            </w:r>
            <w:r w:rsidR="00D03526">
              <w:rPr>
                <w:rFonts w:ascii="Times New Roman" w:hAnsi="Times New Roman" w:cs="Times New Roman"/>
                <w:lang w:val="kk-KZ"/>
              </w:rPr>
              <w:t xml:space="preserve">                                     </w:t>
            </w:r>
            <w:r w:rsidR="00F4144C">
              <w:rPr>
                <w:rFonts w:ascii="Times New Roman" w:hAnsi="Times New Roman" w:cs="Times New Roman"/>
                <w:lang w:val="kk-KZ"/>
              </w:rPr>
              <w:t>-Кескін картаға түсіреді</w:t>
            </w:r>
            <w:r w:rsidR="00F4144C" w:rsidRPr="00D03526">
              <w:rPr>
                <w:rFonts w:ascii="Times New Roman" w:hAnsi="Times New Roman" w:cs="Times New Roman"/>
                <w:lang w:val="kk-KZ"/>
              </w:rPr>
              <w:t>;</w:t>
            </w:r>
          </w:p>
        </w:tc>
        <w:tc>
          <w:tcPr>
            <w:tcW w:w="1984" w:type="dxa"/>
          </w:tcPr>
          <w:p w:rsidR="00215F85" w:rsidRDefault="00D03526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rFonts w:ascii="Times New Roman" w:hAnsi="Times New Roman" w:cs="Times New Roman"/>
                <w:lang w:val="kk-KZ"/>
              </w:rPr>
              <w:t>Оқулық , интербелсенді т</w:t>
            </w:r>
            <w:r w:rsidR="008A3552">
              <w:rPr>
                <w:rFonts w:ascii="Times New Roman" w:hAnsi="Times New Roman" w:cs="Times New Roman"/>
                <w:lang w:val="kk-KZ"/>
              </w:rPr>
              <w:t>ақта</w:t>
            </w:r>
            <w:r w:rsidR="005140EA">
              <w:rPr>
                <w:rFonts w:ascii="Times New Roman" w:hAnsi="Times New Roman" w:cs="Times New Roman"/>
                <w:lang w:val="kk-KZ"/>
              </w:rPr>
              <w:t>, сурет</w:t>
            </w:r>
          </w:p>
          <w:p w:rsidR="00D03526" w:rsidRDefault="00D03526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Бейнебаян</w:t>
            </w:r>
            <w:r w:rsidR="006B6B4B">
              <w:rPr>
                <w:rFonts w:ascii="Times New Roman" w:hAnsi="Times New Roman" w:cs="Times New Roman"/>
                <w:lang w:val="kk-KZ"/>
              </w:rPr>
              <w:t>, А3 қағаз, түрлі-түсті пламастер</w:t>
            </w: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6B6B4B" w:rsidRDefault="006B6B4B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D03526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А4 қағаз, тірек-сөздер,</w:t>
            </w:r>
          </w:p>
          <w:p w:rsidR="00D03526" w:rsidRDefault="00D03526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8A3552" w:rsidRDefault="008A3552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Қазақстанның саяси картасы, кескін карта</w:t>
            </w: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  <w:p w:rsidR="005140EA" w:rsidRPr="00172BD4" w:rsidRDefault="005140EA" w:rsidP="00261A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24F60" w:rsidRPr="00D03526" w:rsidTr="00261A26">
        <w:trPr>
          <w:trHeight w:val="4283"/>
        </w:trPr>
        <w:tc>
          <w:tcPr>
            <w:tcW w:w="2660" w:type="dxa"/>
          </w:tcPr>
          <w:p w:rsidR="00824F60" w:rsidRPr="00172BD4" w:rsidRDefault="00824F60" w:rsidP="005E65B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24F60" w:rsidRPr="00172BD4" w:rsidRDefault="00824F60" w:rsidP="0051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24F60" w:rsidRPr="00172BD4" w:rsidRDefault="00824F60" w:rsidP="0051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72BD4">
              <w:rPr>
                <w:rFonts w:ascii="Times New Roman" w:hAnsi="Times New Roman" w:cs="Times New Roman"/>
                <w:b/>
                <w:lang w:val="kk-KZ"/>
              </w:rPr>
              <w:t>Сабақтың соңы</w:t>
            </w:r>
          </w:p>
          <w:p w:rsidR="006632EE" w:rsidRPr="00172BD4" w:rsidRDefault="006632EE" w:rsidP="005140EA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</w:t>
            </w:r>
            <w:r w:rsidR="00D03526">
              <w:rPr>
                <w:rFonts w:ascii="Times New Roman" w:hAnsi="Times New Roman" w:cs="Times New Roman"/>
                <w:b/>
                <w:lang w:val="kk-KZ"/>
              </w:rPr>
              <w:t>(5</w:t>
            </w:r>
            <w:r w:rsidRPr="00172BD4">
              <w:rPr>
                <w:rFonts w:ascii="Times New Roman" w:hAnsi="Times New Roman" w:cs="Times New Roman"/>
                <w:b/>
                <w:lang w:val="kk-KZ"/>
              </w:rPr>
              <w:t xml:space="preserve"> мин)</w:t>
            </w:r>
          </w:p>
          <w:p w:rsidR="00824F60" w:rsidRPr="00172BD4" w:rsidRDefault="00824F60" w:rsidP="005140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12" w:type="dxa"/>
            <w:gridSpan w:val="4"/>
          </w:tcPr>
          <w:p w:rsidR="005140EA" w:rsidRDefault="005140EA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Рефлексия.    </w:t>
            </w:r>
            <w:r w:rsidR="00A82811">
              <w:rPr>
                <w:rFonts w:ascii="Times New Roman" w:hAnsi="Times New Roman" w:cs="Times New Roman"/>
                <w:b/>
                <w:lang w:val="kk-KZ"/>
              </w:rPr>
              <w:t xml:space="preserve">Ой </w:t>
            </w:r>
            <w:r w:rsidR="00D03526">
              <w:rPr>
                <w:rFonts w:ascii="Times New Roman" w:hAnsi="Times New Roman" w:cs="Times New Roman"/>
                <w:b/>
                <w:lang w:val="kk-KZ"/>
              </w:rPr>
              <w:t>қорытындылау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</w:t>
            </w:r>
          </w:p>
          <w:p w:rsidR="00303A02" w:rsidRDefault="005140EA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Жеке жұмыс  </w:t>
            </w:r>
          </w:p>
          <w:tbl>
            <w:tblPr>
              <w:tblStyle w:val="a5"/>
              <w:tblW w:w="4106" w:type="dxa"/>
              <w:tblInd w:w="739" w:type="dxa"/>
              <w:tblLayout w:type="fixed"/>
              <w:tblLook w:val="04A0"/>
            </w:tblPr>
            <w:tblGrid>
              <w:gridCol w:w="2689"/>
              <w:gridCol w:w="653"/>
              <w:gridCol w:w="764"/>
            </w:tblGrid>
            <w:tr w:rsidR="00D50051" w:rsidRPr="00511DD8" w:rsidTr="00261A26">
              <w:trPr>
                <w:trHeight w:val="362"/>
              </w:trPr>
              <w:tc>
                <w:tcPr>
                  <w:tcW w:w="2689" w:type="dxa"/>
                </w:tcPr>
                <w:p w:rsidR="00D50051" w:rsidRDefault="00D50051" w:rsidP="005140EA">
                  <w:pPr>
                    <w:framePr w:hSpace="180" w:wrap="around" w:vAnchor="text" w:hAnchor="text" w:x="474" w:y="1"/>
                    <w:suppressOverlap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>Тұжырым</w:t>
                  </w:r>
                </w:p>
              </w:tc>
              <w:tc>
                <w:tcPr>
                  <w:tcW w:w="653" w:type="dxa"/>
                </w:tcPr>
                <w:p w:rsidR="00D50051" w:rsidRDefault="00D50051" w:rsidP="005140EA">
                  <w:pPr>
                    <w:framePr w:hSpace="180" w:wrap="around" w:vAnchor="text" w:hAnchor="text" w:x="474" w:y="1"/>
                    <w:suppressOverlap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>Иә-1</w:t>
                  </w:r>
                </w:p>
              </w:tc>
              <w:tc>
                <w:tcPr>
                  <w:tcW w:w="764" w:type="dxa"/>
                </w:tcPr>
                <w:p w:rsidR="00D50051" w:rsidRDefault="00D50051" w:rsidP="005140EA">
                  <w:pPr>
                    <w:framePr w:hSpace="180" w:wrap="around" w:vAnchor="text" w:hAnchor="text" w:x="474" w:y="1"/>
                    <w:suppressOverlap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>Жоқ-0</w:t>
                  </w:r>
                </w:p>
              </w:tc>
            </w:tr>
            <w:tr w:rsidR="00D50051" w:rsidRPr="00A82811" w:rsidTr="00261A26">
              <w:tc>
                <w:tcPr>
                  <w:tcW w:w="2689" w:type="dxa"/>
                </w:tcPr>
                <w:p w:rsidR="00D50051" w:rsidRPr="0079003F" w:rsidRDefault="00D50051" w:rsidP="005140EA">
                  <w:pPr>
                    <w:framePr w:hSpace="180" w:wrap="around" w:vAnchor="text" w:hAnchor="text" w:x="474" w:y="1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Тасмола мәдениеті Шығыс</w:t>
                  </w:r>
                  <w:r w:rsidR="00261A26">
                    <w:rPr>
                      <w:lang w:val="kk-KZ"/>
                    </w:rPr>
                    <w:t xml:space="preserve"> </w:t>
                  </w:r>
                  <w:r w:rsidRPr="0079003F">
                    <w:rPr>
                      <w:lang w:val="kk-KZ"/>
                    </w:rPr>
                    <w:t>Қазақстанда орналасқан</w:t>
                  </w:r>
                </w:p>
              </w:tc>
              <w:tc>
                <w:tcPr>
                  <w:tcW w:w="653" w:type="dxa"/>
                </w:tcPr>
                <w:p w:rsidR="00D50051" w:rsidRDefault="00D50051" w:rsidP="005140EA">
                  <w:pPr>
                    <w:framePr w:hSpace="180" w:wrap="around" w:vAnchor="text" w:hAnchor="text" w:x="474" w:y="1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764" w:type="dxa"/>
                </w:tcPr>
                <w:p w:rsidR="00D50051" w:rsidRDefault="00D50051" w:rsidP="005140EA">
                  <w:pPr>
                    <w:framePr w:hSpace="180" w:wrap="around" w:vAnchor="text" w:hAnchor="text" w:x="474" w:y="1"/>
                    <w:suppressOverlap/>
                    <w:rPr>
                      <w:b/>
                      <w:lang w:val="kk-KZ"/>
                    </w:rPr>
                  </w:pPr>
                </w:p>
              </w:tc>
            </w:tr>
            <w:tr w:rsidR="00D50051" w:rsidRPr="00A82811" w:rsidTr="00261A26">
              <w:tc>
                <w:tcPr>
                  <w:tcW w:w="2689" w:type="dxa"/>
                </w:tcPr>
                <w:p w:rsidR="00D50051" w:rsidRPr="0079003F" w:rsidRDefault="00261A26" w:rsidP="005140EA">
                  <w:pPr>
                    <w:framePr w:hSpace="180" w:wrap="around" w:vAnchor="text" w:hAnchor="text" w:x="474" w:y="1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Сарыарқаның  Солтүстік батысын Аримаспылар мекендейді</w:t>
                  </w:r>
                </w:p>
              </w:tc>
              <w:tc>
                <w:tcPr>
                  <w:tcW w:w="653" w:type="dxa"/>
                </w:tcPr>
                <w:p w:rsidR="00D50051" w:rsidRDefault="00D50051" w:rsidP="005140EA">
                  <w:pPr>
                    <w:framePr w:hSpace="180" w:wrap="around" w:vAnchor="text" w:hAnchor="text" w:x="474" w:y="1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764" w:type="dxa"/>
                </w:tcPr>
                <w:p w:rsidR="00D50051" w:rsidRDefault="00D50051" w:rsidP="005140EA">
                  <w:pPr>
                    <w:framePr w:hSpace="180" w:wrap="around" w:vAnchor="text" w:hAnchor="text" w:x="474" w:y="1"/>
                    <w:suppressOverlap/>
                    <w:rPr>
                      <w:b/>
                      <w:lang w:val="kk-KZ"/>
                    </w:rPr>
                  </w:pPr>
                </w:p>
              </w:tc>
            </w:tr>
            <w:tr w:rsidR="00D50051" w:rsidRPr="00A82811" w:rsidTr="00261A26">
              <w:tc>
                <w:tcPr>
                  <w:tcW w:w="2689" w:type="dxa"/>
                </w:tcPr>
                <w:p w:rsidR="00D50051" w:rsidRPr="0079003F" w:rsidRDefault="00D50051" w:rsidP="005140EA">
                  <w:pPr>
                    <w:framePr w:hSpace="180" w:wrap="around" w:vAnchor="text" w:hAnchor="text" w:x="474" w:y="1"/>
                    <w:suppressOverlap/>
                    <w:rPr>
                      <w:lang w:val="kk-KZ"/>
                    </w:rPr>
                  </w:pPr>
                  <w:r w:rsidRPr="0079003F">
                    <w:rPr>
                      <w:lang w:val="kk-KZ"/>
                    </w:rPr>
                    <w:t>Мұртты обалардың төрт түрі бар</w:t>
                  </w:r>
                </w:p>
              </w:tc>
              <w:tc>
                <w:tcPr>
                  <w:tcW w:w="653" w:type="dxa"/>
                </w:tcPr>
                <w:p w:rsidR="00D50051" w:rsidRDefault="00D50051" w:rsidP="005140EA">
                  <w:pPr>
                    <w:framePr w:hSpace="180" w:wrap="around" w:vAnchor="text" w:hAnchor="text" w:x="474" w:y="1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764" w:type="dxa"/>
                </w:tcPr>
                <w:p w:rsidR="00D50051" w:rsidRDefault="00D50051" w:rsidP="00D50051">
                  <w:pPr>
                    <w:framePr w:hSpace="180" w:wrap="around" w:vAnchor="text" w:hAnchor="text" w:x="474" w:y="1"/>
                    <w:ind w:right="-108"/>
                    <w:suppressOverlap/>
                    <w:rPr>
                      <w:b/>
                      <w:lang w:val="kk-KZ"/>
                    </w:rPr>
                  </w:pPr>
                </w:p>
              </w:tc>
            </w:tr>
            <w:tr w:rsidR="00D50051" w:rsidTr="00261A26">
              <w:tc>
                <w:tcPr>
                  <w:tcW w:w="2689" w:type="dxa"/>
                </w:tcPr>
                <w:p w:rsidR="00D50051" w:rsidRPr="003317DA" w:rsidRDefault="00D50051" w:rsidP="005140EA">
                  <w:pPr>
                    <w:framePr w:hSpace="180" w:wrap="around" w:vAnchor="text" w:hAnchor="text" w:x="474" w:y="1"/>
                    <w:suppressOverlap/>
                  </w:pPr>
                  <w:r>
                    <w:rPr>
                      <w:lang w:val="kk-KZ"/>
                    </w:rPr>
                    <w:t>Зерттеушілердің көпшілігі Мұртты обалар жаратушы мен ата-баба рухына табыну орны болған деп есептейді.</w:t>
                  </w:r>
                </w:p>
              </w:tc>
              <w:tc>
                <w:tcPr>
                  <w:tcW w:w="653" w:type="dxa"/>
                </w:tcPr>
                <w:p w:rsidR="00D50051" w:rsidRDefault="00D50051" w:rsidP="005140EA">
                  <w:pPr>
                    <w:framePr w:hSpace="180" w:wrap="around" w:vAnchor="text" w:hAnchor="text" w:x="474" w:y="1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764" w:type="dxa"/>
                </w:tcPr>
                <w:p w:rsidR="00D50051" w:rsidRDefault="00D50051" w:rsidP="005140EA">
                  <w:pPr>
                    <w:framePr w:hSpace="180" w:wrap="around" w:vAnchor="text" w:hAnchor="text" w:x="474" w:y="1"/>
                    <w:suppressOverlap/>
                    <w:rPr>
                      <w:b/>
                      <w:lang w:val="kk-KZ"/>
                    </w:rPr>
                  </w:pPr>
                </w:p>
              </w:tc>
            </w:tr>
            <w:tr w:rsidR="00D50051" w:rsidTr="00261A26">
              <w:tc>
                <w:tcPr>
                  <w:tcW w:w="2689" w:type="dxa"/>
                </w:tcPr>
                <w:p w:rsidR="00D50051" w:rsidRDefault="00261A26" w:rsidP="005140EA">
                  <w:pPr>
                    <w:framePr w:hSpace="180" w:wrap="around" w:vAnchor="text" w:hAnchor="text" w:x="474" w:y="1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Тасмола мәдениетін                       К Ақышев</w:t>
                  </w:r>
                  <w:r w:rsidRPr="0079003F">
                    <w:rPr>
                      <w:lang w:val="kk-KZ"/>
                    </w:rPr>
                    <w:t xml:space="preserve"> зерттеді</w:t>
                  </w:r>
                </w:p>
              </w:tc>
              <w:tc>
                <w:tcPr>
                  <w:tcW w:w="653" w:type="dxa"/>
                </w:tcPr>
                <w:p w:rsidR="00D50051" w:rsidRDefault="00D50051" w:rsidP="005140EA">
                  <w:pPr>
                    <w:framePr w:hSpace="180" w:wrap="around" w:vAnchor="text" w:hAnchor="text" w:x="474" w:y="1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764" w:type="dxa"/>
                </w:tcPr>
                <w:p w:rsidR="00D50051" w:rsidRDefault="00D50051" w:rsidP="005140EA">
                  <w:pPr>
                    <w:framePr w:hSpace="180" w:wrap="around" w:vAnchor="text" w:hAnchor="text" w:x="474" w:y="1"/>
                    <w:suppressOverlap/>
                    <w:rPr>
                      <w:b/>
                      <w:lang w:val="kk-KZ"/>
                    </w:rPr>
                  </w:pPr>
                </w:p>
              </w:tc>
            </w:tr>
          </w:tbl>
          <w:p w:rsidR="007C5295" w:rsidRDefault="007C5295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50051" w:rsidRDefault="00261A26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Дескриптор:</w:t>
            </w:r>
          </w:p>
          <w:p w:rsidR="00D50051" w:rsidRPr="00261A26" w:rsidRDefault="00261A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261A26">
              <w:rPr>
                <w:rFonts w:ascii="Times New Roman" w:hAnsi="Times New Roman" w:cs="Times New Roman"/>
                <w:lang w:val="kk-KZ"/>
              </w:rPr>
              <w:t>Тасмола мәдениеті Шығыс Қазақстанда орналаспағанын біледі</w:t>
            </w:r>
          </w:p>
          <w:p w:rsidR="00261A26" w:rsidRPr="00261A26" w:rsidRDefault="00261A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61A26">
              <w:rPr>
                <w:rFonts w:ascii="Times New Roman" w:hAnsi="Times New Roman" w:cs="Times New Roman"/>
                <w:lang w:val="kk-KZ"/>
              </w:rPr>
              <w:t>- Сарыарқаның Солтүстік батысын Аримаспылар мекендегенін анықтай алады</w:t>
            </w:r>
          </w:p>
          <w:p w:rsidR="00261A26" w:rsidRPr="00261A26" w:rsidRDefault="00261A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61A26">
              <w:rPr>
                <w:rFonts w:ascii="Times New Roman" w:hAnsi="Times New Roman" w:cs="Times New Roman"/>
                <w:lang w:val="kk-KZ"/>
              </w:rPr>
              <w:t>-Мұртты обалардың төрт түрі бар екенін біледі                  -Зерттеушілердің көпшілігі Мұртты обалар</w:t>
            </w:r>
          </w:p>
          <w:p w:rsidR="00D50051" w:rsidRPr="00261A26" w:rsidRDefault="00261A2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61A26">
              <w:rPr>
                <w:rFonts w:ascii="Times New Roman" w:hAnsi="Times New Roman" w:cs="Times New Roman"/>
                <w:lang w:val="kk-KZ"/>
              </w:rPr>
              <w:t xml:space="preserve"> жаратушымен ата-баба рухына табыну орны бар болғанын түсінеді</w:t>
            </w:r>
          </w:p>
          <w:p w:rsidR="00D50051" w:rsidRDefault="00261A26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261A26">
              <w:rPr>
                <w:rFonts w:ascii="Times New Roman" w:hAnsi="Times New Roman" w:cs="Times New Roman"/>
                <w:lang w:val="kk-KZ"/>
              </w:rPr>
              <w:t>-Тасмола мәдениетін К Ақышев зерттемегенін біледі</w:t>
            </w:r>
          </w:p>
          <w:p w:rsidR="006632EE" w:rsidRPr="00054170" w:rsidRDefault="00A82811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82811">
              <w:rPr>
                <w:rFonts w:ascii="Times New Roman" w:hAnsi="Times New Roman" w:cs="Times New Roman"/>
                <w:lang w:val="kk-KZ"/>
              </w:rPr>
              <w:t>Оқушылар осы тапсырма бойынша ойларын</w:t>
            </w:r>
            <w:r>
              <w:rPr>
                <w:rFonts w:ascii="Times New Roman" w:hAnsi="Times New Roman" w:cs="Times New Roman"/>
                <w:lang w:val="kk-KZ"/>
              </w:rPr>
              <w:t xml:space="preserve"> қорытындылап </w:t>
            </w:r>
            <w:r w:rsidRPr="00A82811">
              <w:rPr>
                <w:rFonts w:ascii="Times New Roman" w:hAnsi="Times New Roman" w:cs="Times New Roman"/>
                <w:b/>
                <w:lang w:val="kk-KZ"/>
              </w:rPr>
              <w:t>иә</w:t>
            </w:r>
            <w:r>
              <w:rPr>
                <w:rFonts w:ascii="Times New Roman" w:hAnsi="Times New Roman" w:cs="Times New Roman"/>
                <w:lang w:val="kk-KZ"/>
              </w:rPr>
              <w:t xml:space="preserve"> немесе </w:t>
            </w:r>
            <w:r w:rsidRPr="00A82811">
              <w:rPr>
                <w:rFonts w:ascii="Times New Roman" w:hAnsi="Times New Roman" w:cs="Times New Roman"/>
                <w:b/>
                <w:lang w:val="kk-KZ"/>
              </w:rPr>
              <w:t>жоқ</w:t>
            </w:r>
            <w:r>
              <w:rPr>
                <w:rFonts w:ascii="Times New Roman" w:hAnsi="Times New Roman" w:cs="Times New Roman"/>
                <w:lang w:val="kk-KZ"/>
              </w:rPr>
              <w:t xml:space="preserve"> тұжырым жасайды.</w:t>
            </w:r>
          </w:p>
        </w:tc>
        <w:tc>
          <w:tcPr>
            <w:tcW w:w="1984" w:type="dxa"/>
          </w:tcPr>
          <w:p w:rsidR="00D50051" w:rsidRDefault="00D50051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824F60" w:rsidRPr="00172BD4" w:rsidRDefault="005140EA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кесте,  пламастер</w:t>
            </w:r>
          </w:p>
        </w:tc>
      </w:tr>
      <w:tr w:rsidR="00824F60" w:rsidRPr="00BC29A6" w:rsidTr="00BC29A6">
        <w:trPr>
          <w:trHeight w:val="405"/>
        </w:trPr>
        <w:tc>
          <w:tcPr>
            <w:tcW w:w="4077" w:type="dxa"/>
            <w:gridSpan w:val="3"/>
          </w:tcPr>
          <w:p w:rsidR="00824F60" w:rsidRPr="00040728" w:rsidRDefault="00824F60" w:rsidP="0051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lang w:val="kk-KZ"/>
              </w:rPr>
            </w:pPr>
          </w:p>
          <w:p w:rsidR="00824F60" w:rsidRPr="00040728" w:rsidRDefault="00824F60" w:rsidP="0051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lang w:val="kk-KZ"/>
              </w:rPr>
            </w:pPr>
            <w:r w:rsidRPr="00040728">
              <w:rPr>
                <w:rFonts w:ascii="Times New Roman" w:hAnsi="Times New Roman" w:cs="Times New Roman"/>
                <w:b/>
                <w:color w:val="0F243E" w:themeColor="text2" w:themeShade="80"/>
                <w:lang w:val="kk-KZ"/>
              </w:rPr>
              <w:t>Саралау</w:t>
            </w:r>
          </w:p>
        </w:tc>
        <w:tc>
          <w:tcPr>
            <w:tcW w:w="4111" w:type="dxa"/>
          </w:tcPr>
          <w:p w:rsidR="00824F60" w:rsidRPr="00040728" w:rsidRDefault="00824F60" w:rsidP="0051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lang w:val="kk-KZ"/>
              </w:rPr>
            </w:pPr>
          </w:p>
          <w:p w:rsidR="00824F60" w:rsidRPr="00040728" w:rsidRDefault="00824F60" w:rsidP="0051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lang w:val="kk-KZ"/>
              </w:rPr>
            </w:pPr>
            <w:r w:rsidRPr="00040728">
              <w:rPr>
                <w:rFonts w:ascii="Times New Roman" w:hAnsi="Times New Roman" w:cs="Times New Roman"/>
                <w:b/>
                <w:color w:val="0F243E" w:themeColor="text2" w:themeShade="80"/>
                <w:lang w:val="kk-KZ"/>
              </w:rPr>
              <w:t>Бағалау</w:t>
            </w:r>
          </w:p>
        </w:tc>
        <w:tc>
          <w:tcPr>
            <w:tcW w:w="2268" w:type="dxa"/>
            <w:gridSpan w:val="2"/>
          </w:tcPr>
          <w:p w:rsidR="00824F60" w:rsidRPr="00040728" w:rsidRDefault="00D32A5C" w:rsidP="0051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lang w:val="kk-KZ"/>
              </w:rPr>
              <w:t>Денсаулық және қ</w:t>
            </w:r>
            <w:r w:rsidR="00824F60" w:rsidRPr="00040728">
              <w:rPr>
                <w:rFonts w:ascii="Times New Roman" w:hAnsi="Times New Roman" w:cs="Times New Roman"/>
                <w:b/>
                <w:color w:val="0F243E" w:themeColor="text2" w:themeShade="80"/>
                <w:lang w:val="kk-KZ"/>
              </w:rPr>
              <w:t>ауіпсіздік техникасын сақтауы</w:t>
            </w:r>
          </w:p>
        </w:tc>
      </w:tr>
      <w:tr w:rsidR="00824F60" w:rsidRPr="00BC29A6" w:rsidTr="00BC29A6">
        <w:tc>
          <w:tcPr>
            <w:tcW w:w="4077" w:type="dxa"/>
            <w:gridSpan w:val="3"/>
          </w:tcPr>
          <w:p w:rsidR="00303A02" w:rsidRDefault="00D03526" w:rsidP="005140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Саралап оқытуды ұйымдастырғанда білім алушылардың қабілеттерін ескере оты</w:t>
            </w:r>
            <w:r w:rsidR="000A2564">
              <w:rPr>
                <w:rFonts w:ascii="Times New Roman" w:hAnsi="Times New Roman" w:cs="Times New Roman"/>
                <w:lang w:val="kk-KZ"/>
              </w:rPr>
              <w:t>рып мынадай әдістер арқылы мәліметтер жинақтап топтық, жұптық , жеке жұмыстар жасай отырып, тапсырмалар беремін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0A2564">
              <w:rPr>
                <w:rFonts w:ascii="Times New Roman" w:hAnsi="Times New Roman" w:cs="Times New Roman"/>
                <w:lang w:val="kk-KZ"/>
              </w:rPr>
              <w:t>Қабілеті жоғары оқушылар сабақ барысында зерттеу жұмыстарын жүргізуде қызығушылығы артып белсенділік танытады. Мысалы Ой қозғау әдісі бейнебаян көрсету арқылы оқушылардың ойлау қабілетін арттыра отырып , белсенді оқытуды жүзеге асырамын. Тарихи диктант әдісін жасату арқылы оқушылар терминдік сөздерге түсінік бере отырып, жұмыс жасау негізінде өзін-өзі жетілдіруіне мүмкіндік алады. Ал картамен жұмыс және тұжырымдау әдісі бойынша оқушылардың есте сақтау қабілетін дамытуға арналған тапсырмалардан тұрады. Кері байланыс жасай отырып бүгінгі тақырыпта ойларын жинақтайды. Бұл тапсырмалар барл</w:t>
            </w:r>
            <w:r w:rsidR="00BC29A6">
              <w:rPr>
                <w:rFonts w:ascii="Times New Roman" w:hAnsi="Times New Roman" w:cs="Times New Roman"/>
                <w:lang w:val="kk-KZ"/>
              </w:rPr>
              <w:t>ық деңгейдегі оқушылардың өзін-</w:t>
            </w:r>
            <w:r w:rsidR="000A2564">
              <w:rPr>
                <w:rFonts w:ascii="Times New Roman" w:hAnsi="Times New Roman" w:cs="Times New Roman"/>
                <w:lang w:val="kk-KZ"/>
              </w:rPr>
              <w:t>өзі жетілуіне ықпал етеді.</w:t>
            </w:r>
          </w:p>
          <w:p w:rsidR="000A2564" w:rsidRDefault="000A2564" w:rsidP="005140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Осы тапсырмалар нәтижесінде:</w:t>
            </w:r>
          </w:p>
          <w:p w:rsidR="000A2564" w:rsidRDefault="000A2564" w:rsidP="005140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1.Оқушылар берілген тапсырманы қызығушылықпен орындайды</w:t>
            </w:r>
          </w:p>
          <w:p w:rsidR="000A2564" w:rsidRDefault="000A2564" w:rsidP="005140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2.Оқушылар өздерінің ойларын ортаға салу арқылы дәләлдейді.</w:t>
            </w:r>
          </w:p>
          <w:p w:rsidR="000A2564" w:rsidRPr="000A2564" w:rsidRDefault="000A2564" w:rsidP="005140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 Сабақ барысында алған білімдерін пайдаланып, оқуға деген ойлау қабілеті артады.</w:t>
            </w:r>
          </w:p>
        </w:tc>
        <w:tc>
          <w:tcPr>
            <w:tcW w:w="4111" w:type="dxa"/>
          </w:tcPr>
          <w:p w:rsidR="005140EA" w:rsidRPr="00B91EBF" w:rsidRDefault="005140EA" w:rsidP="005140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91EBF">
              <w:rPr>
                <w:rFonts w:ascii="Times New Roman" w:hAnsi="Times New Roman" w:cs="Times New Roman"/>
                <w:lang w:val="kk-KZ"/>
              </w:rPr>
              <w:t>Сабақ барысында оқушылардың жұмыс жасау деңгейін, топ болып бірігіп жұмыстануын қадағалап отырамын.</w:t>
            </w:r>
          </w:p>
          <w:p w:rsidR="005140EA" w:rsidRDefault="005140EA" w:rsidP="005140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40EA">
              <w:rPr>
                <w:rFonts w:ascii="Times New Roman" w:hAnsi="Times New Roman" w:cs="Times New Roman"/>
                <w:lang w:val="kk-KZ"/>
              </w:rPr>
              <w:t>Бағалау критерилері бар бағалау парақшаларын таратылады. Сол бағалау парақшалары арқылы оқушылар өзін-өзі бағалайды.</w:t>
            </w:r>
          </w:p>
          <w:p w:rsidR="000A2564" w:rsidRPr="00A656AE" w:rsidRDefault="000A2564" w:rsidP="000A2564">
            <w:pPr>
              <w:pStyle w:val="a3"/>
              <w:numPr>
                <w:ilvl w:val="0"/>
                <w:numId w:val="5"/>
              </w:numPr>
              <w:ind w:left="720"/>
              <w:jc w:val="both"/>
              <w:rPr>
                <w:b/>
                <w:color w:val="000000" w:themeColor="text1"/>
                <w:lang w:val="kk-KZ"/>
              </w:rPr>
            </w:pPr>
            <w:r w:rsidRPr="00A656AE">
              <w:rPr>
                <w:b/>
                <w:color w:val="000000" w:themeColor="text1"/>
                <w:lang w:val="kk-KZ"/>
              </w:rPr>
              <w:t>«Бағдаршам»  әдісі бойынша бағалау</w:t>
            </w:r>
            <w:r>
              <w:rPr>
                <w:b/>
                <w:color w:val="000000" w:themeColor="text1"/>
                <w:lang w:val="kk-KZ"/>
              </w:rPr>
              <w:t>;</w:t>
            </w:r>
          </w:p>
          <w:p w:rsidR="000A2564" w:rsidRPr="00A656AE" w:rsidRDefault="000A2564" w:rsidP="000A2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656AE">
              <w:rPr>
                <w:rFonts w:ascii="Times New Roman" w:hAnsi="Times New Roman" w:cs="Times New Roman"/>
                <w:b/>
                <w:highlight w:val="green"/>
                <w:lang w:val="kk-KZ"/>
              </w:rPr>
              <w:t xml:space="preserve">«Жасыл» </w:t>
            </w:r>
          </w:p>
          <w:p w:rsidR="000A2564" w:rsidRPr="00A656AE" w:rsidRDefault="000A2564" w:rsidP="000A2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656AE">
              <w:rPr>
                <w:rFonts w:ascii="Times New Roman" w:hAnsi="Times New Roman" w:cs="Times New Roman"/>
                <w:b/>
                <w:highlight w:val="yellow"/>
                <w:lang w:val="kk-KZ"/>
              </w:rPr>
              <w:t xml:space="preserve">«Сары» </w:t>
            </w:r>
          </w:p>
          <w:p w:rsidR="000A2564" w:rsidRPr="00A656AE" w:rsidRDefault="00E51C7A" w:rsidP="000A2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highlight w:val="red"/>
                <w:lang w:val="kk-KZ"/>
              </w:rPr>
              <w:t xml:space="preserve">«Қызыл» </w:t>
            </w:r>
          </w:p>
          <w:p w:rsidR="000A2564" w:rsidRPr="00E22746" w:rsidRDefault="000A2564" w:rsidP="000A2564">
            <w:pPr>
              <w:pStyle w:val="a3"/>
              <w:numPr>
                <w:ilvl w:val="0"/>
                <w:numId w:val="5"/>
              </w:numPr>
              <w:ind w:left="720"/>
              <w:jc w:val="both"/>
              <w:rPr>
                <w:b/>
                <w:sz w:val="22"/>
                <w:lang w:val="kk-KZ"/>
              </w:rPr>
            </w:pPr>
            <w:r w:rsidRPr="00E22746">
              <w:rPr>
                <w:b/>
                <w:sz w:val="22"/>
                <w:lang w:val="kk-KZ"/>
              </w:rPr>
              <w:t>"Екі жұлдыз, бір тілек" әдісі арқылы бағалау;</w:t>
            </w:r>
          </w:p>
          <w:p w:rsidR="000A2564" w:rsidRPr="00861FFB" w:rsidRDefault="000A2564" w:rsidP="000A25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FFB">
              <w:rPr>
                <w:rFonts w:ascii="Times New Roman" w:hAnsi="Times New Roman" w:cs="Times New Roman"/>
                <w:lang w:val="kk-KZ"/>
              </w:rPr>
              <w:t>(тапсырманы орындау барысында екі үлкен жеткен жетістіктерін атап, бір кемшіліктерін көрсетеді)</w:t>
            </w:r>
          </w:p>
          <w:p w:rsidR="000A2564" w:rsidRPr="005140EA" w:rsidRDefault="000A2564" w:rsidP="005140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140EA" w:rsidRPr="005140EA" w:rsidRDefault="005140EA" w:rsidP="005140EA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140EA">
              <w:rPr>
                <w:rFonts w:ascii="Times New Roman" w:hAnsi="Times New Roman" w:cs="Times New Roman"/>
                <w:lang w:val="kk-KZ"/>
              </w:rPr>
              <w:t xml:space="preserve">Оқушыларды сабақ барысында мадақтап, мақтап </w:t>
            </w:r>
            <w:r w:rsidRPr="005140EA">
              <w:rPr>
                <w:rFonts w:ascii="Times New Roman" w:hAnsi="Times New Roman" w:cs="Times New Roman"/>
                <w:b/>
                <w:i/>
                <w:lang w:val="kk-KZ"/>
              </w:rPr>
              <w:t>«сенің қолыңнан келеді», «сен бәріне үлгересің»</w:t>
            </w:r>
            <w:r w:rsidRPr="005140EA">
              <w:rPr>
                <w:rFonts w:ascii="Times New Roman" w:hAnsi="Times New Roman" w:cs="Times New Roman"/>
                <w:lang w:val="kk-KZ"/>
              </w:rPr>
              <w:t xml:space="preserve"> деген сияқты сөздерді айтып шабыттандырамын, қолдау көрсетіп, қолпаштаймын!</w:t>
            </w:r>
          </w:p>
          <w:p w:rsidR="005140EA" w:rsidRPr="00303A02" w:rsidRDefault="005140EA" w:rsidP="005140EA">
            <w:pPr>
              <w:jc w:val="both"/>
              <w:rPr>
                <w:b/>
                <w:lang w:val="kk-KZ"/>
              </w:rPr>
            </w:pPr>
          </w:p>
          <w:p w:rsidR="00303A02" w:rsidRPr="00303A02" w:rsidRDefault="00303A02" w:rsidP="005140EA">
            <w:pPr>
              <w:pStyle w:val="a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824F60" w:rsidRDefault="003455E6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91EBF">
              <w:rPr>
                <w:rFonts w:ascii="Times New Roman" w:hAnsi="Times New Roman" w:cs="Times New Roman"/>
                <w:lang w:val="kk-KZ"/>
              </w:rPr>
              <w:t>Интербелсенді тақтаны қолданғанда және тоқ көзін пайдаланғанда қауіпсіздікті сақтау</w:t>
            </w:r>
            <w:r w:rsidR="00144CD6">
              <w:rPr>
                <w:rFonts w:ascii="Times New Roman" w:hAnsi="Times New Roman" w:cs="Times New Roman"/>
                <w:lang w:val="kk-KZ"/>
              </w:rPr>
              <w:t xml:space="preserve"> қажет</w:t>
            </w:r>
            <w:r w:rsidR="005140EA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140EA" w:rsidRPr="005140EA" w:rsidRDefault="005140EA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24F60" w:rsidRPr="00144CD6" w:rsidTr="00BC29A6">
        <w:trPr>
          <w:trHeight w:val="879"/>
        </w:trPr>
        <w:tc>
          <w:tcPr>
            <w:tcW w:w="4077" w:type="dxa"/>
            <w:gridSpan w:val="3"/>
            <w:vMerge w:val="restart"/>
          </w:tcPr>
          <w:p w:rsidR="00144CD6" w:rsidRPr="00BC29A6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72BD4">
              <w:rPr>
                <w:rFonts w:ascii="Times New Roman" w:hAnsi="Times New Roman" w:cs="Times New Roman"/>
                <w:b/>
                <w:lang w:val="kk-KZ"/>
              </w:rPr>
              <w:t>Сабақ бойынша рефлексия:</w:t>
            </w:r>
          </w:p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rFonts w:ascii="Times New Roman" w:hAnsi="Times New Roman" w:cs="Times New Roman"/>
                <w:lang w:val="kk-KZ"/>
              </w:rPr>
              <w:t>Сабақ мақсаттары немесе оқу мақсаттары шынайы, қолжетімді болды ма?</w:t>
            </w:r>
          </w:p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rFonts w:ascii="Times New Roman" w:hAnsi="Times New Roman" w:cs="Times New Roman"/>
                <w:lang w:val="kk-KZ"/>
              </w:rPr>
              <w:t>Барлық оқушылар оқу мақсатына қол жеткізді ме?</w:t>
            </w:r>
          </w:p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rFonts w:ascii="Times New Roman" w:hAnsi="Times New Roman" w:cs="Times New Roman"/>
                <w:lang w:val="kk-KZ"/>
              </w:rPr>
              <w:t>Егер оқушылар оқу мақсатына жетпеген болса, неліктен деп ойлайсыз?</w:t>
            </w:r>
          </w:p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BD4">
              <w:rPr>
                <w:rFonts w:ascii="Times New Roman" w:hAnsi="Times New Roman" w:cs="Times New Roman"/>
                <w:lang w:val="kk-KZ"/>
              </w:rPr>
              <w:t>Сабақта саралау дұрыс жүргізілді ме? Сабақ кезеңдерінде уақытты тиімді пайдаландыңызба? Сабақ жоспарынан ауытқулар болды ма және неліктен</w:t>
            </w:r>
            <w:r w:rsidRPr="00172BD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79" w:type="dxa"/>
            <w:gridSpan w:val="3"/>
          </w:tcPr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24F60" w:rsidRPr="00144CD6" w:rsidTr="00BC29A6">
        <w:trPr>
          <w:trHeight w:val="1445"/>
        </w:trPr>
        <w:tc>
          <w:tcPr>
            <w:tcW w:w="4077" w:type="dxa"/>
            <w:gridSpan w:val="3"/>
            <w:vMerge/>
          </w:tcPr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79" w:type="dxa"/>
            <w:gridSpan w:val="3"/>
          </w:tcPr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24F60" w:rsidRPr="00BC29A6" w:rsidTr="00D50051">
        <w:trPr>
          <w:trHeight w:val="2019"/>
        </w:trPr>
        <w:tc>
          <w:tcPr>
            <w:tcW w:w="10456" w:type="dxa"/>
            <w:gridSpan w:val="6"/>
          </w:tcPr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72BD4">
              <w:rPr>
                <w:rFonts w:ascii="Times New Roman" w:hAnsi="Times New Roman" w:cs="Times New Roman"/>
                <w:b/>
                <w:lang w:val="kk-KZ"/>
              </w:rPr>
              <w:t>Жалпы бағалау</w:t>
            </w:r>
          </w:p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rFonts w:ascii="Times New Roman" w:hAnsi="Times New Roman" w:cs="Times New Roman"/>
                <w:lang w:val="kk-KZ"/>
              </w:rPr>
              <w:t>Сабақта ең жақсы өткен екі нәрсе (оқыту мен оқуға қатысты)?</w:t>
            </w:r>
          </w:p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rFonts w:ascii="Times New Roman" w:hAnsi="Times New Roman" w:cs="Times New Roman"/>
                <w:lang w:val="kk-KZ"/>
              </w:rPr>
              <w:t>1.</w:t>
            </w:r>
          </w:p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rFonts w:ascii="Times New Roman" w:hAnsi="Times New Roman" w:cs="Times New Roman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rFonts w:ascii="Times New Roman" w:hAnsi="Times New Roman" w:cs="Times New Roman"/>
                <w:lang w:val="kk-KZ"/>
              </w:rPr>
              <w:t>1.</w:t>
            </w:r>
          </w:p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2BD4"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824F60" w:rsidRPr="00172BD4" w:rsidRDefault="00824F60" w:rsidP="005140EA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172BD4">
              <w:rPr>
                <w:rFonts w:ascii="Times New Roman" w:hAnsi="Times New Roman" w:cs="Times New Roman"/>
                <w:i/>
                <w:lang w:val="kk-KZ"/>
              </w:rPr>
              <w:t>Осы сабақтың барысында мен сынып туралы немесе жекелеген оқушылардың жетістіктер/қиыншылықтары туралы нені анықтадым, келесі сабақтарда не нәрсеге назар аудару қажет?</w:t>
            </w:r>
          </w:p>
        </w:tc>
      </w:tr>
    </w:tbl>
    <w:p w:rsidR="00A34076" w:rsidRPr="00215F85" w:rsidRDefault="00A34076" w:rsidP="00A77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34076" w:rsidRPr="00215F85" w:rsidSect="00BC29A6">
      <w:pgSz w:w="11906" w:h="16838"/>
      <w:pgMar w:top="426" w:right="991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62"/>
    <w:multiLevelType w:val="hybridMultilevel"/>
    <w:tmpl w:val="46C8CDC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9975E7"/>
    <w:multiLevelType w:val="hybridMultilevel"/>
    <w:tmpl w:val="0012F11C"/>
    <w:lvl w:ilvl="0" w:tplc="1326FF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91626"/>
    <w:multiLevelType w:val="hybridMultilevel"/>
    <w:tmpl w:val="4612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5F3A"/>
    <w:multiLevelType w:val="hybridMultilevel"/>
    <w:tmpl w:val="BD3E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E5D0C"/>
    <w:multiLevelType w:val="hybridMultilevel"/>
    <w:tmpl w:val="8E46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3048F"/>
    <w:multiLevelType w:val="hybridMultilevel"/>
    <w:tmpl w:val="24D8C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C651F"/>
    <w:multiLevelType w:val="hybridMultilevel"/>
    <w:tmpl w:val="FD1CAD56"/>
    <w:lvl w:ilvl="0" w:tplc="46A45C44">
      <w:start w:val="1"/>
      <w:numFmt w:val="decimal"/>
      <w:lvlText w:val="%1-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4245CB"/>
    <w:rsid w:val="000217B3"/>
    <w:rsid w:val="00035611"/>
    <w:rsid w:val="00036796"/>
    <w:rsid w:val="00040728"/>
    <w:rsid w:val="00054170"/>
    <w:rsid w:val="00074A2F"/>
    <w:rsid w:val="00075CC8"/>
    <w:rsid w:val="00097066"/>
    <w:rsid w:val="000A2564"/>
    <w:rsid w:val="000E569D"/>
    <w:rsid w:val="001341B9"/>
    <w:rsid w:val="0013689F"/>
    <w:rsid w:val="00144CD6"/>
    <w:rsid w:val="00172BD4"/>
    <w:rsid w:val="00174F4A"/>
    <w:rsid w:val="001C6D53"/>
    <w:rsid w:val="00215F85"/>
    <w:rsid w:val="002324E4"/>
    <w:rsid w:val="00261A26"/>
    <w:rsid w:val="00280E88"/>
    <w:rsid w:val="0028669D"/>
    <w:rsid w:val="002D0EE8"/>
    <w:rsid w:val="00303A02"/>
    <w:rsid w:val="00310995"/>
    <w:rsid w:val="00327676"/>
    <w:rsid w:val="003317DA"/>
    <w:rsid w:val="003455E6"/>
    <w:rsid w:val="0038798C"/>
    <w:rsid w:val="003A478C"/>
    <w:rsid w:val="003A6299"/>
    <w:rsid w:val="003D2C03"/>
    <w:rsid w:val="003D4E31"/>
    <w:rsid w:val="004245CB"/>
    <w:rsid w:val="0044055D"/>
    <w:rsid w:val="00495778"/>
    <w:rsid w:val="004A02DE"/>
    <w:rsid w:val="00511DD8"/>
    <w:rsid w:val="005140EA"/>
    <w:rsid w:val="005345BE"/>
    <w:rsid w:val="005C0998"/>
    <w:rsid w:val="005E65B3"/>
    <w:rsid w:val="005F1426"/>
    <w:rsid w:val="0062543A"/>
    <w:rsid w:val="006437DF"/>
    <w:rsid w:val="006632EE"/>
    <w:rsid w:val="006B6B4B"/>
    <w:rsid w:val="006C3A00"/>
    <w:rsid w:val="007069EF"/>
    <w:rsid w:val="00767A40"/>
    <w:rsid w:val="007716A4"/>
    <w:rsid w:val="00780B6D"/>
    <w:rsid w:val="007827E8"/>
    <w:rsid w:val="0079003F"/>
    <w:rsid w:val="007B7E4E"/>
    <w:rsid w:val="007C5295"/>
    <w:rsid w:val="007E6B33"/>
    <w:rsid w:val="00824F60"/>
    <w:rsid w:val="00861FFB"/>
    <w:rsid w:val="008724F5"/>
    <w:rsid w:val="008931BB"/>
    <w:rsid w:val="008A3552"/>
    <w:rsid w:val="008E5CC0"/>
    <w:rsid w:val="009152FF"/>
    <w:rsid w:val="0091681F"/>
    <w:rsid w:val="00985CD3"/>
    <w:rsid w:val="009F2823"/>
    <w:rsid w:val="00A108B8"/>
    <w:rsid w:val="00A224CD"/>
    <w:rsid w:val="00A34076"/>
    <w:rsid w:val="00A6396E"/>
    <w:rsid w:val="00A656AE"/>
    <w:rsid w:val="00A77EDD"/>
    <w:rsid w:val="00A82811"/>
    <w:rsid w:val="00AC3DCB"/>
    <w:rsid w:val="00AD3A50"/>
    <w:rsid w:val="00AE3D0C"/>
    <w:rsid w:val="00AF274F"/>
    <w:rsid w:val="00B3790D"/>
    <w:rsid w:val="00B40324"/>
    <w:rsid w:val="00B91EBF"/>
    <w:rsid w:val="00BA7D24"/>
    <w:rsid w:val="00BC1DB5"/>
    <w:rsid w:val="00BC29A6"/>
    <w:rsid w:val="00BD5AB9"/>
    <w:rsid w:val="00BD7AD2"/>
    <w:rsid w:val="00C14889"/>
    <w:rsid w:val="00C60BFD"/>
    <w:rsid w:val="00CA0A79"/>
    <w:rsid w:val="00CD3FEA"/>
    <w:rsid w:val="00CD5619"/>
    <w:rsid w:val="00D03526"/>
    <w:rsid w:val="00D11A22"/>
    <w:rsid w:val="00D32A5C"/>
    <w:rsid w:val="00D50051"/>
    <w:rsid w:val="00D56B7F"/>
    <w:rsid w:val="00DA2586"/>
    <w:rsid w:val="00DE4A76"/>
    <w:rsid w:val="00E00250"/>
    <w:rsid w:val="00E22746"/>
    <w:rsid w:val="00E51C7A"/>
    <w:rsid w:val="00E63760"/>
    <w:rsid w:val="00EA02A7"/>
    <w:rsid w:val="00EB636F"/>
    <w:rsid w:val="00ED23CA"/>
    <w:rsid w:val="00EF3622"/>
    <w:rsid w:val="00EF6C3D"/>
    <w:rsid w:val="00F0050B"/>
    <w:rsid w:val="00F16CA7"/>
    <w:rsid w:val="00F4135C"/>
    <w:rsid w:val="00F4144C"/>
    <w:rsid w:val="00F829E0"/>
    <w:rsid w:val="00F925F9"/>
    <w:rsid w:val="00F9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2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F829E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table" w:styleId="a5">
    <w:name w:val="Table Grid"/>
    <w:basedOn w:val="a1"/>
    <w:rsid w:val="00F82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15F85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Основной текст5"/>
    <w:basedOn w:val="a"/>
    <w:link w:val="a6"/>
    <w:rsid w:val="00215F85"/>
    <w:pPr>
      <w:shd w:val="clear" w:color="auto" w:fill="FFFFFF"/>
      <w:suppressAutoHyphens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i-IN" w:bidi="hi-IN"/>
    </w:rPr>
  </w:style>
  <w:style w:type="character" w:customStyle="1" w:styleId="a6">
    <w:name w:val="Основной текст_"/>
    <w:basedOn w:val="a0"/>
    <w:link w:val="5"/>
    <w:rsid w:val="00215F85"/>
    <w:rPr>
      <w:rFonts w:ascii="Times New Roman" w:eastAsia="Times New Roman" w:hAnsi="Times New Roman" w:cs="Times New Roman"/>
      <w:color w:val="000000"/>
      <w:kern w:val="1"/>
      <w:sz w:val="20"/>
      <w:szCs w:val="20"/>
      <w:shd w:val="clear" w:color="auto" w:fill="FFFFFF"/>
      <w:lang w:eastAsia="hi-IN" w:bidi="hi-IN"/>
    </w:rPr>
  </w:style>
  <w:style w:type="paragraph" w:styleId="a7">
    <w:name w:val="No Spacing"/>
    <w:uiPriority w:val="1"/>
    <w:qFormat/>
    <w:rsid w:val="00215F85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A7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A058-3756-450B-B63E-9859A67D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Куантай</cp:lastModifiedBy>
  <cp:revision>2</cp:revision>
  <dcterms:created xsi:type="dcterms:W3CDTF">2018-01-16T10:11:00Z</dcterms:created>
  <dcterms:modified xsi:type="dcterms:W3CDTF">2018-01-16T10:11:00Z</dcterms:modified>
</cp:coreProperties>
</file>