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511" w:rsidRDefault="00A95511" w:rsidP="00A95511">
      <w:pPr>
        <w:spacing w:after="0" w:line="240" w:lineRule="auto"/>
        <w:ind w:firstLine="285"/>
        <w:jc w:val="right"/>
        <w:rPr>
          <w:rFonts w:ascii="Times New Roman" w:hAnsi="Times New Roman" w:cs="Times New Roman"/>
          <w:b/>
          <w:sz w:val="28"/>
          <w:szCs w:val="28"/>
          <w:lang w:val="kk-KZ"/>
        </w:rPr>
      </w:pPr>
      <w:r w:rsidRPr="002A3BFC">
        <w:rPr>
          <w:rFonts w:ascii="Times New Roman" w:hAnsi="Times New Roman" w:cs="Times New Roman"/>
          <w:b/>
          <w:sz w:val="28"/>
          <w:szCs w:val="28"/>
          <w:lang w:val="kk-KZ"/>
        </w:rPr>
        <w:t>Бейіс Бану</w:t>
      </w:r>
      <w:r>
        <w:rPr>
          <w:rFonts w:ascii="Times New Roman" w:hAnsi="Times New Roman" w:cs="Times New Roman"/>
          <w:b/>
          <w:sz w:val="28"/>
          <w:szCs w:val="28"/>
          <w:lang w:val="kk-KZ"/>
        </w:rPr>
        <w:t>,</w:t>
      </w:r>
      <w:bookmarkStart w:id="0" w:name="_GoBack"/>
      <w:bookmarkEnd w:id="0"/>
      <w:r w:rsidRPr="002A3BFC">
        <w:rPr>
          <w:rFonts w:ascii="Times New Roman" w:hAnsi="Times New Roman" w:cs="Times New Roman"/>
          <w:b/>
          <w:sz w:val="28"/>
          <w:szCs w:val="28"/>
          <w:lang w:val="kk-KZ"/>
        </w:rPr>
        <w:t xml:space="preserve"> </w:t>
      </w:r>
    </w:p>
    <w:p w:rsidR="00DA645B" w:rsidRPr="00A95511" w:rsidRDefault="00DA645B" w:rsidP="00A95511">
      <w:pPr>
        <w:spacing w:after="0" w:line="240" w:lineRule="auto"/>
        <w:ind w:firstLine="285"/>
        <w:jc w:val="right"/>
        <w:rPr>
          <w:rFonts w:ascii="Times New Roman" w:hAnsi="Times New Roman" w:cs="Times New Roman"/>
          <w:sz w:val="28"/>
          <w:szCs w:val="28"/>
          <w:lang w:val="kk-KZ"/>
        </w:rPr>
      </w:pPr>
      <w:r w:rsidRPr="00A95511">
        <w:rPr>
          <w:rFonts w:ascii="Times New Roman" w:hAnsi="Times New Roman" w:cs="Times New Roman"/>
          <w:sz w:val="28"/>
          <w:szCs w:val="28"/>
          <w:lang w:val="kk-KZ"/>
        </w:rPr>
        <w:t>Алматы облысы, Қарасай ауданы, Іргелі ауылы</w:t>
      </w:r>
    </w:p>
    <w:p w:rsidR="00DA645B" w:rsidRPr="00A95511" w:rsidRDefault="00DA645B" w:rsidP="00A95511">
      <w:pPr>
        <w:spacing w:after="0" w:line="240" w:lineRule="auto"/>
        <w:ind w:firstLine="285"/>
        <w:jc w:val="right"/>
        <w:rPr>
          <w:rFonts w:ascii="Times New Roman" w:hAnsi="Times New Roman" w:cs="Times New Roman"/>
          <w:sz w:val="28"/>
          <w:szCs w:val="28"/>
          <w:lang w:val="kk-KZ"/>
        </w:rPr>
      </w:pPr>
      <w:r w:rsidRPr="00A95511">
        <w:rPr>
          <w:rFonts w:ascii="Times New Roman" w:hAnsi="Times New Roman" w:cs="Times New Roman"/>
          <w:sz w:val="28"/>
          <w:szCs w:val="28"/>
          <w:lang w:val="kk-KZ"/>
        </w:rPr>
        <w:t>«Л.</w:t>
      </w:r>
      <w:r w:rsidR="00A95511">
        <w:rPr>
          <w:rFonts w:ascii="Times New Roman" w:hAnsi="Times New Roman" w:cs="Times New Roman"/>
          <w:sz w:val="28"/>
          <w:szCs w:val="28"/>
          <w:lang w:val="kk-KZ"/>
        </w:rPr>
        <w:t xml:space="preserve"> </w:t>
      </w:r>
      <w:r w:rsidRPr="00A95511">
        <w:rPr>
          <w:rFonts w:ascii="Times New Roman" w:hAnsi="Times New Roman" w:cs="Times New Roman"/>
          <w:sz w:val="28"/>
          <w:szCs w:val="28"/>
          <w:lang w:val="kk-KZ"/>
        </w:rPr>
        <w:t>Н.</w:t>
      </w:r>
      <w:r w:rsidR="00A95511">
        <w:rPr>
          <w:rFonts w:ascii="Times New Roman" w:hAnsi="Times New Roman" w:cs="Times New Roman"/>
          <w:sz w:val="28"/>
          <w:szCs w:val="28"/>
          <w:lang w:val="kk-KZ"/>
        </w:rPr>
        <w:t xml:space="preserve"> Толстой атындағы орта мектебі</w:t>
      </w:r>
      <w:r w:rsidRPr="00A95511">
        <w:rPr>
          <w:rFonts w:ascii="Times New Roman" w:hAnsi="Times New Roman" w:cs="Times New Roman"/>
          <w:sz w:val="28"/>
          <w:szCs w:val="28"/>
          <w:lang w:val="kk-KZ"/>
        </w:rPr>
        <w:t>»</w:t>
      </w:r>
      <w:r w:rsidR="00A95511">
        <w:rPr>
          <w:rFonts w:ascii="Times New Roman" w:hAnsi="Times New Roman" w:cs="Times New Roman"/>
          <w:sz w:val="28"/>
          <w:szCs w:val="28"/>
          <w:lang w:val="kk-KZ"/>
        </w:rPr>
        <w:t>,</w:t>
      </w:r>
      <w:r w:rsidRPr="00A95511">
        <w:rPr>
          <w:rFonts w:ascii="Times New Roman" w:hAnsi="Times New Roman" w:cs="Times New Roman"/>
          <w:sz w:val="28"/>
          <w:szCs w:val="28"/>
          <w:lang w:val="kk-KZ"/>
        </w:rPr>
        <w:t xml:space="preserve"> </w:t>
      </w:r>
    </w:p>
    <w:p w:rsidR="00DA645B" w:rsidRPr="00A95511" w:rsidRDefault="00A95511" w:rsidP="00A95511">
      <w:pPr>
        <w:spacing w:after="0" w:line="240" w:lineRule="auto"/>
        <w:ind w:firstLine="285"/>
        <w:jc w:val="right"/>
        <w:rPr>
          <w:rFonts w:ascii="Times New Roman" w:hAnsi="Times New Roman" w:cs="Times New Roman"/>
          <w:sz w:val="28"/>
          <w:szCs w:val="28"/>
          <w:lang w:val="kk-KZ"/>
        </w:rPr>
      </w:pPr>
      <w:r>
        <w:rPr>
          <w:rFonts w:ascii="Times New Roman" w:hAnsi="Times New Roman" w:cs="Times New Roman"/>
          <w:sz w:val="28"/>
          <w:szCs w:val="28"/>
          <w:lang w:val="kk-KZ"/>
        </w:rPr>
        <w:t>Коммуналдық мемлекеттік м</w:t>
      </w:r>
      <w:r w:rsidR="00DA645B" w:rsidRPr="00A95511">
        <w:rPr>
          <w:rFonts w:ascii="Times New Roman" w:hAnsi="Times New Roman" w:cs="Times New Roman"/>
          <w:sz w:val="28"/>
          <w:szCs w:val="28"/>
          <w:lang w:val="kk-KZ"/>
        </w:rPr>
        <w:t>екемесі</w:t>
      </w:r>
      <w:r>
        <w:rPr>
          <w:rFonts w:ascii="Times New Roman" w:hAnsi="Times New Roman" w:cs="Times New Roman"/>
          <w:sz w:val="28"/>
          <w:szCs w:val="28"/>
          <w:lang w:val="kk-KZ"/>
        </w:rPr>
        <w:t>нің</w:t>
      </w:r>
    </w:p>
    <w:p w:rsidR="00DA645B" w:rsidRDefault="00A95511" w:rsidP="00A95511">
      <w:pPr>
        <w:spacing w:after="0"/>
        <w:ind w:firstLine="285"/>
        <w:jc w:val="right"/>
        <w:rPr>
          <w:rFonts w:ascii="Times New Roman" w:hAnsi="Times New Roman" w:cs="Times New Roman"/>
          <w:sz w:val="28"/>
          <w:szCs w:val="28"/>
          <w:lang w:val="kk-KZ"/>
        </w:rPr>
      </w:pPr>
      <w:r>
        <w:rPr>
          <w:rFonts w:ascii="Times New Roman" w:hAnsi="Times New Roman" w:cs="Times New Roman"/>
          <w:sz w:val="28"/>
          <w:szCs w:val="28"/>
          <w:lang w:val="kk-KZ"/>
        </w:rPr>
        <w:t>қ</w:t>
      </w:r>
      <w:r w:rsidR="00DA645B" w:rsidRPr="00A95511">
        <w:rPr>
          <w:rFonts w:ascii="Times New Roman" w:hAnsi="Times New Roman" w:cs="Times New Roman"/>
          <w:sz w:val="28"/>
          <w:szCs w:val="28"/>
          <w:lang w:val="kk-KZ"/>
        </w:rPr>
        <w:t>азақ тіл</w:t>
      </w:r>
      <w:r>
        <w:rPr>
          <w:rFonts w:ascii="Times New Roman" w:hAnsi="Times New Roman" w:cs="Times New Roman"/>
          <w:sz w:val="28"/>
          <w:szCs w:val="28"/>
          <w:lang w:val="kk-KZ"/>
        </w:rPr>
        <w:t>і мен әдебиеті пәнінің мұғалімі</w:t>
      </w:r>
      <w:r w:rsidR="00DA645B" w:rsidRPr="00A95511">
        <w:rPr>
          <w:rFonts w:ascii="Times New Roman" w:hAnsi="Times New Roman" w:cs="Times New Roman"/>
          <w:sz w:val="28"/>
          <w:szCs w:val="28"/>
          <w:lang w:val="kk-KZ"/>
        </w:rPr>
        <w:t xml:space="preserve"> </w:t>
      </w:r>
    </w:p>
    <w:p w:rsidR="00A95511" w:rsidRPr="00A95511" w:rsidRDefault="00A95511" w:rsidP="00A95511">
      <w:pPr>
        <w:spacing w:after="0"/>
        <w:ind w:firstLine="285"/>
        <w:jc w:val="right"/>
        <w:rPr>
          <w:rFonts w:ascii="Times New Roman" w:hAnsi="Times New Roman" w:cs="Times New Roman"/>
          <w:sz w:val="28"/>
          <w:szCs w:val="28"/>
          <w:lang w:val="kk-KZ"/>
        </w:rPr>
      </w:pPr>
    </w:p>
    <w:p w:rsidR="00DA645B" w:rsidRPr="00A95511" w:rsidRDefault="00A95511" w:rsidP="00A95511">
      <w:pPr>
        <w:jc w:val="center"/>
        <w:rPr>
          <w:rFonts w:ascii="Times New Roman" w:hAnsi="Times New Roman" w:cs="Times New Roman"/>
          <w:b/>
          <w:noProof/>
          <w:sz w:val="24"/>
          <w:szCs w:val="24"/>
          <w:lang w:val="kk-KZ"/>
        </w:rPr>
      </w:pPr>
      <w:r w:rsidRPr="00A95511">
        <w:rPr>
          <w:rFonts w:ascii="Times New Roman" w:eastAsia="MS Minngs" w:hAnsi="Times New Roman" w:cs="Times New Roman"/>
          <w:b/>
          <w:sz w:val="28"/>
          <w:szCs w:val="24"/>
          <w:lang w:val="kk-KZ"/>
        </w:rPr>
        <w:t>Қазақ халқының салт-дәстүрлері</w:t>
      </w:r>
    </w:p>
    <w:tbl>
      <w:tblPr>
        <w:tblStyle w:val="a8"/>
        <w:tblW w:w="10770" w:type="dxa"/>
        <w:tblInd w:w="-88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1702"/>
        <w:gridCol w:w="23"/>
        <w:gridCol w:w="1678"/>
        <w:gridCol w:w="3826"/>
        <w:gridCol w:w="1700"/>
        <w:gridCol w:w="1841"/>
      </w:tblGrid>
      <w:tr w:rsidR="00145BBF" w:rsidRPr="00A95511" w:rsidTr="00F14B34">
        <w:trPr>
          <w:trHeight w:val="558"/>
        </w:trPr>
        <w:tc>
          <w:tcPr>
            <w:tcW w:w="1725" w:type="dxa"/>
            <w:gridSpan w:val="2"/>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rsidR="00145BBF" w:rsidRDefault="00145BBF">
            <w:pPr>
              <w:spacing w:after="0" w:line="240" w:lineRule="auto"/>
              <w:rPr>
                <w:rFonts w:ascii="Times New Roman" w:hAnsi="Times New Roman" w:cs="Times New Roman"/>
                <w:sz w:val="24"/>
                <w:szCs w:val="24"/>
                <w:lang w:val="kk-KZ"/>
              </w:rPr>
            </w:pPr>
            <w:r>
              <w:rPr>
                <w:rFonts w:ascii="Times New Roman" w:hAnsi="Times New Roman" w:cs="Times New Roman"/>
                <w:bCs/>
                <w:spacing w:val="-1"/>
                <w:sz w:val="24"/>
                <w:szCs w:val="24"/>
                <w:lang w:val="kk-KZ"/>
              </w:rPr>
              <w:t>Сабақ</w:t>
            </w:r>
            <w:r>
              <w:rPr>
                <w:rFonts w:ascii="Times New Roman" w:hAnsi="Times New Roman" w:cs="Times New Roman"/>
                <w:bCs/>
                <w:spacing w:val="-12"/>
                <w:sz w:val="24"/>
                <w:szCs w:val="24"/>
                <w:lang w:val="kk-KZ"/>
              </w:rPr>
              <w:t xml:space="preserve"> негізделген оқу мақсаттары</w:t>
            </w:r>
          </w:p>
        </w:tc>
        <w:tc>
          <w:tcPr>
            <w:tcW w:w="9045" w:type="dxa"/>
            <w:gridSpan w:val="4"/>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rsidR="00145BBF" w:rsidRPr="00501973" w:rsidRDefault="00501973">
            <w:pPr>
              <w:pStyle w:val="a6"/>
              <w:rPr>
                <w:rFonts w:ascii="Times New Roman" w:hAnsi="Times New Roman"/>
                <w:sz w:val="24"/>
                <w:szCs w:val="24"/>
                <w:lang w:val="kk-KZ"/>
              </w:rPr>
            </w:pPr>
            <w:r>
              <w:rPr>
                <w:rFonts w:ascii="Times New Roman" w:hAnsi="Times New Roman"/>
                <w:sz w:val="24"/>
                <w:szCs w:val="24"/>
                <w:lang w:val="kk-KZ"/>
              </w:rPr>
              <w:t>1.</w:t>
            </w:r>
            <w:r w:rsidR="00145BBF">
              <w:rPr>
                <w:rFonts w:ascii="Times New Roman" w:hAnsi="Times New Roman"/>
                <w:sz w:val="24"/>
                <w:szCs w:val="24"/>
                <w:lang w:val="kk-KZ"/>
              </w:rPr>
              <w:t>Орфографиялық және орфоэпиялық норманы дұрыс қолдану</w:t>
            </w:r>
            <w:r w:rsidR="00A95511">
              <w:rPr>
                <w:rFonts w:ascii="Times New Roman" w:hAnsi="Times New Roman"/>
                <w:sz w:val="24"/>
                <w:szCs w:val="24"/>
                <w:lang w:val="kk-KZ"/>
              </w:rPr>
              <w:t>.</w:t>
            </w:r>
            <w:r w:rsidR="00145BBF">
              <w:rPr>
                <w:rFonts w:ascii="Times New Roman" w:hAnsi="Times New Roman"/>
                <w:sz w:val="24"/>
                <w:szCs w:val="24"/>
                <w:lang w:val="kk-KZ"/>
              </w:rPr>
              <w:t xml:space="preserve"> </w:t>
            </w:r>
          </w:p>
          <w:p w:rsidR="00501973" w:rsidRDefault="00501973" w:rsidP="00501973">
            <w:pPr>
              <w:pStyle w:val="a6"/>
              <w:ind w:left="708" w:hanging="708"/>
              <w:rPr>
                <w:rFonts w:ascii="Times New Roman" w:hAnsi="Times New Roman"/>
                <w:sz w:val="24"/>
                <w:szCs w:val="24"/>
                <w:lang w:val="kk-KZ"/>
              </w:rPr>
            </w:pPr>
            <w:r>
              <w:rPr>
                <w:rFonts w:ascii="Times New Roman" w:hAnsi="Times New Roman"/>
                <w:sz w:val="24"/>
                <w:szCs w:val="24"/>
                <w:lang w:val="kk-KZ"/>
              </w:rPr>
              <w:t>2.</w:t>
            </w:r>
            <w:r w:rsidRPr="00501973">
              <w:rPr>
                <w:rFonts w:ascii="Times New Roman" w:hAnsi="Times New Roman"/>
                <w:sz w:val="24"/>
                <w:szCs w:val="24"/>
                <w:lang w:val="kk-KZ"/>
              </w:rPr>
              <w:t>C</w:t>
            </w:r>
            <w:r>
              <w:rPr>
                <w:rFonts w:ascii="Times New Roman" w:hAnsi="Times New Roman"/>
                <w:sz w:val="24"/>
                <w:szCs w:val="24"/>
                <w:lang w:val="kk-KZ"/>
              </w:rPr>
              <w:t>алт-дәстүрлерге байланысты атауларды игеру, мағынасын түсіну</w:t>
            </w:r>
            <w:r w:rsidR="00A95511">
              <w:rPr>
                <w:rFonts w:ascii="Times New Roman" w:hAnsi="Times New Roman"/>
                <w:sz w:val="24"/>
                <w:szCs w:val="24"/>
                <w:lang w:val="kk-KZ"/>
              </w:rPr>
              <w:t>.</w:t>
            </w:r>
          </w:p>
          <w:p w:rsidR="00501973" w:rsidRPr="00501973" w:rsidRDefault="00501973" w:rsidP="00501973">
            <w:pPr>
              <w:pStyle w:val="a6"/>
              <w:ind w:left="708" w:hanging="708"/>
              <w:rPr>
                <w:rFonts w:ascii="Times New Roman" w:hAnsi="Times New Roman"/>
                <w:sz w:val="24"/>
                <w:szCs w:val="24"/>
                <w:lang w:val="kk-KZ"/>
              </w:rPr>
            </w:pPr>
            <w:r>
              <w:rPr>
                <w:rFonts w:ascii="Times New Roman" w:hAnsi="Times New Roman"/>
                <w:sz w:val="24"/>
                <w:szCs w:val="24"/>
                <w:lang w:val="kk-KZ"/>
              </w:rPr>
              <w:t>3.Тақырыпқа байланысты тапсырмаларды орындай алу</w:t>
            </w:r>
            <w:r w:rsidR="00A95511">
              <w:rPr>
                <w:rFonts w:ascii="Times New Roman" w:hAnsi="Times New Roman"/>
                <w:sz w:val="24"/>
                <w:szCs w:val="24"/>
                <w:lang w:val="kk-KZ"/>
              </w:rPr>
              <w:t>.</w:t>
            </w:r>
          </w:p>
        </w:tc>
      </w:tr>
      <w:tr w:rsidR="00145BBF" w:rsidRPr="00A95511" w:rsidTr="00F14B34">
        <w:trPr>
          <w:trHeight w:val="1696"/>
        </w:trPr>
        <w:tc>
          <w:tcPr>
            <w:tcW w:w="1725" w:type="dxa"/>
            <w:gridSpan w:val="2"/>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145BBF" w:rsidRDefault="00145BBF">
            <w:pPr>
              <w:kinsoku w:val="0"/>
              <w:overflowPunct w:val="0"/>
              <w:autoSpaceDE w:val="0"/>
              <w:autoSpaceDN w:val="0"/>
              <w:adjustRightInd w:val="0"/>
              <w:spacing w:after="0" w:line="240" w:lineRule="auto"/>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Сабақ  нәтижесі:</w:t>
            </w:r>
          </w:p>
          <w:p w:rsidR="00145BBF" w:rsidRDefault="00145BBF">
            <w:pPr>
              <w:kinsoku w:val="0"/>
              <w:overflowPunct w:val="0"/>
              <w:autoSpaceDE w:val="0"/>
              <w:autoSpaceDN w:val="0"/>
              <w:adjustRightInd w:val="0"/>
              <w:spacing w:after="0" w:line="240" w:lineRule="auto"/>
              <w:rPr>
                <w:rFonts w:ascii="Times New Roman" w:hAnsi="Times New Roman" w:cs="Times New Roman"/>
                <w:bCs/>
                <w:spacing w:val="-1"/>
                <w:sz w:val="24"/>
                <w:szCs w:val="24"/>
                <w:lang w:val="kk-KZ"/>
              </w:rPr>
            </w:pPr>
          </w:p>
        </w:tc>
        <w:tc>
          <w:tcPr>
            <w:tcW w:w="9045" w:type="dxa"/>
            <w:gridSpan w:val="4"/>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rsidR="00145BBF" w:rsidRDefault="00145BBF">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Оқушылардың барлығы мынаны орындай алады: </w:t>
            </w:r>
            <w:r>
              <w:rPr>
                <w:rFonts w:ascii="Times New Roman" w:hAnsi="Times New Roman" w:cs="Times New Roman"/>
                <w:sz w:val="24"/>
                <w:szCs w:val="24"/>
                <w:lang w:val="kk-KZ"/>
              </w:rPr>
              <w:t>Оқулықта берілген және қосымша тапсырмаларды орындайды.  Жазба жұмыс жасайды. Сұраққа жауап береді.</w:t>
            </w:r>
            <w:r>
              <w:rPr>
                <w:sz w:val="24"/>
                <w:szCs w:val="24"/>
                <w:lang w:val="kk-KZ"/>
              </w:rPr>
              <w:t xml:space="preserve"> </w:t>
            </w:r>
            <w:r>
              <w:rPr>
                <w:rFonts w:ascii="Times New Roman" w:hAnsi="Times New Roman" w:cs="Times New Roman"/>
                <w:b/>
                <w:sz w:val="24"/>
                <w:szCs w:val="24"/>
                <w:lang w:val="kk-KZ"/>
              </w:rPr>
              <w:t xml:space="preserve">Оқушылардың көбісі мынаны орындай алады: </w:t>
            </w:r>
            <w:r>
              <w:rPr>
                <w:rFonts w:ascii="Times New Roman" w:hAnsi="Times New Roman" w:cs="Times New Roman"/>
                <w:sz w:val="24"/>
                <w:szCs w:val="24"/>
                <w:lang w:val="kk-KZ"/>
              </w:rPr>
              <w:t>Топтық жұмысты брлесе орындайды. Өз бетінше жұмыс жасайды. Сұраққа жауап береді. Қосымша үлестірме ресурстармен  жұмыс жасайды.</w:t>
            </w:r>
            <w:r>
              <w:rPr>
                <w:sz w:val="24"/>
                <w:szCs w:val="24"/>
                <w:lang w:val="kk-KZ"/>
              </w:rPr>
              <w:t xml:space="preserve"> </w:t>
            </w:r>
          </w:p>
          <w:p w:rsidR="00145BBF" w:rsidRDefault="00145BBF">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Оқушылардың кейбіреуі мынаны орындай алады</w:t>
            </w:r>
            <w:r>
              <w:rPr>
                <w:rFonts w:ascii="Times New Roman" w:hAnsi="Times New Roman" w:cs="Times New Roman"/>
                <w:sz w:val="24"/>
                <w:szCs w:val="24"/>
                <w:lang w:val="kk-KZ"/>
              </w:rPr>
              <w:t xml:space="preserve">: </w:t>
            </w:r>
          </w:p>
          <w:p w:rsidR="00145BBF" w:rsidRDefault="00145BBF">
            <w:pPr>
              <w:pStyle w:val="a6"/>
              <w:rPr>
                <w:rFonts w:ascii="Times New Roman" w:hAnsi="Times New Roman"/>
                <w:sz w:val="24"/>
                <w:szCs w:val="24"/>
                <w:lang w:val="kk-KZ"/>
              </w:rPr>
            </w:pPr>
            <w:r>
              <w:rPr>
                <w:rFonts w:ascii="Times New Roman" w:hAnsi="Times New Roman"/>
                <w:lang w:val="kk-KZ"/>
              </w:rPr>
              <w:t xml:space="preserve">Оқулықтан тыс берілген қосымша тапсырмалады орындайды, </w:t>
            </w:r>
            <w:r>
              <w:rPr>
                <w:rFonts w:ascii="Times New Roman" w:hAnsi="Times New Roman"/>
                <w:sz w:val="24"/>
                <w:szCs w:val="24"/>
                <w:lang w:val="kk-KZ"/>
              </w:rPr>
              <w:t>тақырып бойынша қосымша мәліметтер мен дә</w:t>
            </w:r>
            <w:r>
              <w:rPr>
                <w:rFonts w:ascii="Times New Roman" w:hAnsi="Times New Roman"/>
                <w:lang w:val="kk-KZ"/>
              </w:rPr>
              <w:t>лелдер келтіре алады.</w:t>
            </w:r>
          </w:p>
        </w:tc>
      </w:tr>
      <w:tr w:rsidR="00145BBF" w:rsidRPr="00A95511" w:rsidTr="00F14B34">
        <w:trPr>
          <w:trHeight w:val="660"/>
        </w:trPr>
        <w:tc>
          <w:tcPr>
            <w:tcW w:w="1725" w:type="dxa"/>
            <w:gridSpan w:val="2"/>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rsidR="00145BBF" w:rsidRDefault="00145BBF">
            <w:pPr>
              <w:pStyle w:val="a6"/>
              <w:rPr>
                <w:rFonts w:ascii="Times New Roman" w:hAnsi="Times New Roman"/>
                <w:sz w:val="24"/>
                <w:szCs w:val="24"/>
              </w:rPr>
            </w:pPr>
            <w:proofErr w:type="spellStart"/>
            <w:r>
              <w:rPr>
                <w:rFonts w:ascii="Times New Roman" w:hAnsi="Times New Roman"/>
                <w:sz w:val="24"/>
                <w:szCs w:val="24"/>
              </w:rPr>
              <w:t>Бағалау</w:t>
            </w:r>
            <w:proofErr w:type="spellEnd"/>
            <w:r>
              <w:rPr>
                <w:rFonts w:ascii="Times New Roman" w:hAnsi="Times New Roman"/>
                <w:sz w:val="24"/>
                <w:szCs w:val="24"/>
              </w:rPr>
              <w:t xml:space="preserve">  </w:t>
            </w:r>
            <w:proofErr w:type="spellStart"/>
            <w:r>
              <w:rPr>
                <w:rFonts w:ascii="Times New Roman" w:hAnsi="Times New Roman"/>
                <w:sz w:val="24"/>
                <w:szCs w:val="24"/>
              </w:rPr>
              <w:t>критерийі</w:t>
            </w:r>
            <w:proofErr w:type="spellEnd"/>
          </w:p>
        </w:tc>
        <w:tc>
          <w:tcPr>
            <w:tcW w:w="9045" w:type="dxa"/>
            <w:gridSpan w:val="4"/>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rsidR="00145BBF" w:rsidRDefault="00145BBF">
            <w:pPr>
              <w:pStyle w:val="a6"/>
              <w:jc w:val="both"/>
              <w:rPr>
                <w:rFonts w:ascii="Times New Roman" w:hAnsi="Times New Roman"/>
                <w:sz w:val="24"/>
                <w:szCs w:val="24"/>
                <w:lang w:val="kk-KZ"/>
              </w:rPr>
            </w:pPr>
            <w:r>
              <w:rPr>
                <w:rFonts w:ascii="Times New Roman" w:hAnsi="Times New Roman"/>
                <w:sz w:val="24"/>
                <w:szCs w:val="24"/>
                <w:lang w:val="kk-KZ"/>
              </w:rPr>
              <w:t xml:space="preserve">Жеке, жұптық, топтық тапсырмаларды орындай алады. </w:t>
            </w:r>
          </w:p>
          <w:p w:rsidR="00145BBF" w:rsidRDefault="00145BBF">
            <w:pPr>
              <w:pStyle w:val="a6"/>
              <w:jc w:val="both"/>
              <w:rPr>
                <w:rFonts w:ascii="Times New Roman" w:hAnsi="Times New Roman"/>
                <w:sz w:val="24"/>
                <w:szCs w:val="24"/>
                <w:lang w:val="kk-KZ"/>
              </w:rPr>
            </w:pPr>
            <w:r>
              <w:rPr>
                <w:rFonts w:ascii="Times New Roman" w:hAnsi="Times New Roman"/>
                <w:sz w:val="24"/>
                <w:szCs w:val="24"/>
                <w:lang w:val="kk-KZ"/>
              </w:rPr>
              <w:t>Сабақ барысында  тыңдаушының назарын өзіне аудара алады.</w:t>
            </w:r>
          </w:p>
        </w:tc>
      </w:tr>
      <w:tr w:rsidR="00145BBF" w:rsidRPr="00A95511" w:rsidTr="00F14B34">
        <w:trPr>
          <w:trHeight w:val="516"/>
        </w:trPr>
        <w:tc>
          <w:tcPr>
            <w:tcW w:w="1725" w:type="dxa"/>
            <w:gridSpan w:val="2"/>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rsidR="00145BBF" w:rsidRDefault="00145BBF">
            <w:pPr>
              <w:kinsoku w:val="0"/>
              <w:overflowPunct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bCs/>
                <w:spacing w:val="-1"/>
                <w:sz w:val="24"/>
                <w:szCs w:val="24"/>
                <w:lang w:val="kk-KZ"/>
              </w:rPr>
              <w:t>Ресурстар</w:t>
            </w:r>
          </w:p>
        </w:tc>
        <w:tc>
          <w:tcPr>
            <w:tcW w:w="9045" w:type="dxa"/>
            <w:gridSpan w:val="4"/>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rsidR="00145BBF" w:rsidRDefault="00145B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Оқулық, суреттер,</w:t>
            </w:r>
            <w:r w:rsidR="00832EB1">
              <w:rPr>
                <w:rFonts w:ascii="Times New Roman" w:hAnsi="Times New Roman" w:cs="Times New Roman"/>
                <w:sz w:val="24"/>
                <w:szCs w:val="24"/>
                <w:lang w:val="kk-KZ"/>
              </w:rPr>
              <w:t xml:space="preserve"> постер,</w:t>
            </w:r>
            <w:r>
              <w:rPr>
                <w:rFonts w:ascii="Times New Roman" w:hAnsi="Times New Roman" w:cs="Times New Roman"/>
                <w:sz w:val="24"/>
                <w:szCs w:val="24"/>
                <w:lang w:val="kk-KZ"/>
              </w:rPr>
              <w:t xml:space="preserve"> топқа бөлуге арналған кеспе қағаздар  және  әртүрлі  заттар, топтық тап</w:t>
            </w:r>
            <w:r w:rsidR="00832EB1">
              <w:rPr>
                <w:rFonts w:ascii="Times New Roman" w:hAnsi="Times New Roman" w:cs="Times New Roman"/>
                <w:sz w:val="24"/>
                <w:szCs w:val="24"/>
                <w:lang w:val="kk-KZ"/>
              </w:rPr>
              <w:t>сырмалар, кері байланыс,</w:t>
            </w:r>
          </w:p>
        </w:tc>
      </w:tr>
      <w:tr w:rsidR="00145BBF" w:rsidTr="00F14B34">
        <w:tc>
          <w:tcPr>
            <w:tcW w:w="1725" w:type="dxa"/>
            <w:gridSpan w:val="2"/>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rsidR="00145BBF" w:rsidRDefault="00145B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Әдіс-тәсілдер</w:t>
            </w:r>
          </w:p>
        </w:tc>
        <w:tc>
          <w:tcPr>
            <w:tcW w:w="9045" w:type="dxa"/>
            <w:gridSpan w:val="4"/>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rsidR="00145BBF" w:rsidRDefault="00145B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Сұрақ-жауап, әңгімелеу, түсіндіру, ойын, көрнекілік. Рефлексия.</w:t>
            </w:r>
          </w:p>
        </w:tc>
      </w:tr>
      <w:tr w:rsidR="00145BBF" w:rsidTr="00F14B34">
        <w:tc>
          <w:tcPr>
            <w:tcW w:w="1725" w:type="dxa"/>
            <w:gridSpan w:val="2"/>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rsidR="00145BBF" w:rsidRDefault="00145B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Пәнаралық байланыс</w:t>
            </w:r>
          </w:p>
        </w:tc>
        <w:tc>
          <w:tcPr>
            <w:tcW w:w="9045" w:type="dxa"/>
            <w:gridSpan w:val="4"/>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rsidR="00145BBF" w:rsidRDefault="0078614D" w:rsidP="0078614D">
            <w:pPr>
              <w:spacing w:before="240"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Қазақ әдебиеті, музыка</w:t>
            </w:r>
          </w:p>
        </w:tc>
      </w:tr>
      <w:tr w:rsidR="00145BBF" w:rsidTr="00F14B34">
        <w:trPr>
          <w:trHeight w:val="273"/>
        </w:trPr>
        <w:tc>
          <w:tcPr>
            <w:tcW w:w="1725" w:type="dxa"/>
            <w:gridSpan w:val="2"/>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rsidR="00145BBF" w:rsidRDefault="00145B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Алдыңғы оқу</w:t>
            </w:r>
          </w:p>
        </w:tc>
        <w:tc>
          <w:tcPr>
            <w:tcW w:w="9045" w:type="dxa"/>
            <w:gridSpan w:val="4"/>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rsidR="00145BBF" w:rsidRDefault="00145BBF">
            <w:pPr>
              <w:spacing w:after="0" w:line="240" w:lineRule="auto"/>
              <w:rPr>
                <w:rFonts w:ascii="Times New Roman" w:hAnsi="Times New Roman" w:cs="Times New Roman"/>
                <w:sz w:val="24"/>
                <w:szCs w:val="24"/>
                <w:lang w:val="kk-KZ"/>
              </w:rPr>
            </w:pPr>
            <w:r>
              <w:rPr>
                <w:rFonts w:ascii="Times New Roman" w:eastAsia="MS Minngs" w:hAnsi="Times New Roman" w:cs="Times New Roman"/>
                <w:sz w:val="24"/>
                <w:szCs w:val="24"/>
                <w:lang w:val="kk-KZ"/>
              </w:rPr>
              <w:t>Отбасылық мерекелердің тәрбиелік мәні</w:t>
            </w:r>
          </w:p>
        </w:tc>
      </w:tr>
      <w:tr w:rsidR="00145BBF" w:rsidTr="00F14B34">
        <w:tc>
          <w:tcPr>
            <w:tcW w:w="10770" w:type="dxa"/>
            <w:gridSpan w:val="6"/>
            <w:tcBorders>
              <w:top w:val="single" w:sz="6" w:space="0" w:color="000000" w:themeColor="text1"/>
              <w:left w:val="single" w:sz="4" w:space="0" w:color="000000" w:themeColor="text1"/>
              <w:bottom w:val="single" w:sz="6" w:space="0" w:color="000000" w:themeColor="text1"/>
              <w:right w:val="single" w:sz="4" w:space="0" w:color="000000" w:themeColor="text1"/>
            </w:tcBorders>
            <w:hideMark/>
          </w:tcPr>
          <w:p w:rsidR="00145BBF" w:rsidRDefault="00145BBF">
            <w:pPr>
              <w:kinsoku w:val="0"/>
              <w:overflowPunct w:val="0"/>
              <w:autoSpaceDE w:val="0"/>
              <w:autoSpaceDN w:val="0"/>
              <w:adjustRightInd w:val="0"/>
              <w:spacing w:after="0" w:line="240" w:lineRule="auto"/>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Сабақтың жоспары</w:t>
            </w:r>
          </w:p>
        </w:tc>
      </w:tr>
      <w:tr w:rsidR="00145BBF" w:rsidTr="00556DD3">
        <w:tc>
          <w:tcPr>
            <w:tcW w:w="1702" w:type="dxa"/>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rsidR="00145BBF" w:rsidRDefault="00145BBF">
            <w:pPr>
              <w:kinsoku w:val="0"/>
              <w:overflowPunct w:val="0"/>
              <w:autoSpaceDE w:val="0"/>
              <w:autoSpaceDN w:val="0"/>
              <w:adjustRightInd w:val="0"/>
              <w:spacing w:after="0" w:line="240" w:lineRule="auto"/>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Жоспарланған</w:t>
            </w:r>
            <w:r>
              <w:rPr>
                <w:rFonts w:ascii="Times New Roman" w:hAnsi="Times New Roman" w:cs="Times New Roman"/>
                <w:bCs/>
                <w:spacing w:val="28"/>
                <w:sz w:val="24"/>
                <w:szCs w:val="24"/>
                <w:lang w:val="kk-KZ"/>
              </w:rPr>
              <w:t xml:space="preserve"> </w:t>
            </w:r>
            <w:r>
              <w:rPr>
                <w:rFonts w:ascii="Times New Roman" w:hAnsi="Times New Roman" w:cs="Times New Roman"/>
                <w:bCs/>
                <w:spacing w:val="-1"/>
                <w:sz w:val="24"/>
                <w:szCs w:val="24"/>
                <w:lang w:val="kk-KZ"/>
              </w:rPr>
              <w:t>уақыт</w:t>
            </w:r>
          </w:p>
        </w:tc>
        <w:tc>
          <w:tcPr>
            <w:tcW w:w="72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145BBF" w:rsidRDefault="00145BBF">
            <w:pPr>
              <w:kinsoku w:val="0"/>
              <w:overflowPunct w:val="0"/>
              <w:autoSpaceDE w:val="0"/>
              <w:autoSpaceDN w:val="0"/>
              <w:adjustRightInd w:val="0"/>
              <w:spacing w:after="0" w:line="240" w:lineRule="auto"/>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Сабақ барысы :</w:t>
            </w:r>
          </w:p>
        </w:tc>
        <w:tc>
          <w:tcPr>
            <w:tcW w:w="1841" w:type="dxa"/>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rsidR="00145BBF" w:rsidRDefault="00145BBF">
            <w:pPr>
              <w:kinsoku w:val="0"/>
              <w:overflowPunct w:val="0"/>
              <w:autoSpaceDE w:val="0"/>
              <w:autoSpaceDN w:val="0"/>
              <w:adjustRightInd w:val="0"/>
              <w:spacing w:after="0" w:line="240" w:lineRule="auto"/>
              <w:jc w:val="center"/>
              <w:rPr>
                <w:rFonts w:ascii="Times New Roman" w:hAnsi="Times New Roman" w:cs="Times New Roman"/>
                <w:bCs/>
                <w:spacing w:val="-1"/>
                <w:sz w:val="24"/>
                <w:szCs w:val="24"/>
                <w:lang w:val="kk-KZ"/>
              </w:rPr>
            </w:pPr>
            <w:r>
              <w:rPr>
                <w:rFonts w:ascii="Times New Roman" w:hAnsi="Times New Roman" w:cs="Times New Roman"/>
                <w:sz w:val="24"/>
                <w:szCs w:val="24"/>
                <w:lang w:val="kk-KZ"/>
              </w:rPr>
              <w:t>Бағалау түрлері</w:t>
            </w:r>
          </w:p>
        </w:tc>
      </w:tr>
      <w:tr w:rsidR="00145BBF" w:rsidTr="00556DD3">
        <w:trPr>
          <w:trHeight w:val="718"/>
        </w:trPr>
        <w:tc>
          <w:tcPr>
            <w:tcW w:w="1702" w:type="dxa"/>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rsidR="00145BBF" w:rsidRDefault="00145B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Басталуы</w:t>
            </w:r>
          </w:p>
          <w:p w:rsidR="00145BBF" w:rsidRDefault="00145BBF">
            <w:pPr>
              <w:spacing w:after="0" w:line="240" w:lineRule="auto"/>
              <w:rPr>
                <w:rFonts w:ascii="Times New Roman" w:hAnsi="Times New Roman" w:cs="Times New Roman"/>
                <w:b/>
                <w:sz w:val="24"/>
                <w:szCs w:val="24"/>
                <w:lang w:val="kk-KZ"/>
              </w:rPr>
            </w:pPr>
          </w:p>
        </w:tc>
        <w:tc>
          <w:tcPr>
            <w:tcW w:w="72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145BBF" w:rsidRDefault="00145B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Ұйымдастыру кезеңі  </w:t>
            </w:r>
            <w:r w:rsidR="00556DD3">
              <w:rPr>
                <w:rFonts w:ascii="Times New Roman" w:hAnsi="Times New Roman" w:cs="Times New Roman"/>
                <w:b/>
                <w:sz w:val="24"/>
                <w:szCs w:val="24"/>
                <w:lang w:val="kk-KZ"/>
              </w:rPr>
              <w:t xml:space="preserve"> </w:t>
            </w:r>
            <w:r>
              <w:rPr>
                <w:rFonts w:ascii="Times New Roman" w:hAnsi="Times New Roman" w:cs="Times New Roman"/>
                <w:b/>
                <w:sz w:val="24"/>
                <w:szCs w:val="24"/>
                <w:lang w:val="kk-KZ"/>
              </w:rPr>
              <w:t>2 минут</w:t>
            </w:r>
          </w:p>
          <w:p w:rsidR="00145BBF" w:rsidRDefault="00145BB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Топтарға бөлу.  Тірек сөздер  бойынша топқа  бөліну.</w:t>
            </w:r>
          </w:p>
          <w:p w:rsidR="00145BBF" w:rsidRDefault="00145BB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Оқушыларға сөздер қиындыларын беремін. Әріп қиындыларда бақыт,қуаныш,шаттық  деген сөздер болу керек. </w:t>
            </w:r>
          </w:p>
          <w:p w:rsidR="00145BBF" w:rsidRDefault="00145BBF">
            <w:pPr>
              <w:spacing w:after="0" w:line="240" w:lineRule="auto"/>
              <w:rPr>
                <w:rFonts w:ascii="Times New Roman" w:eastAsia="Times New Roman" w:hAnsi="Times New Roman" w:cs="Times New Roman"/>
                <w:color w:val="FF0000"/>
                <w:sz w:val="24"/>
                <w:szCs w:val="24"/>
                <w:lang w:val="kk-KZ"/>
              </w:rPr>
            </w:pPr>
            <w:r>
              <w:rPr>
                <w:rFonts w:ascii="Times New Roman" w:eastAsia="Times New Roman" w:hAnsi="Times New Roman" w:cs="Times New Roman"/>
                <w:sz w:val="24"/>
                <w:szCs w:val="24"/>
                <w:lang w:val="kk-KZ"/>
              </w:rPr>
              <w:t>Оқушылар сол сөздер бойынша топтарға бөлінеді.</w:t>
            </w:r>
          </w:p>
          <w:p w:rsidR="00145BBF" w:rsidRDefault="00145BB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Психологиялық ахуал қалыптастыру:  3 минут</w:t>
            </w:r>
          </w:p>
          <w:p w:rsidR="00145BBF" w:rsidRDefault="00145BB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«Сурете байланысты тілек» тренинг </w:t>
            </w:r>
          </w:p>
          <w:p w:rsidR="00145BBF" w:rsidRDefault="00145BB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оқушыларды шеңберге шақыру,амандасу. Стикерлерге салынған (жұлдызша т.б. )әртүрлі суреттерді ұсыну. Суретті не үшін таңдағанын білу. Оқушылар таңдаған  суретке байланысты тілектер айтады.</w:t>
            </w:r>
          </w:p>
        </w:tc>
        <w:tc>
          <w:tcPr>
            <w:tcW w:w="1841"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145BBF" w:rsidRDefault="00145BBF">
            <w:pPr>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1-топ: бақыт</w:t>
            </w:r>
          </w:p>
          <w:p w:rsidR="00145BBF" w:rsidRDefault="00145B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2-топ: қуаныш</w:t>
            </w:r>
          </w:p>
          <w:p w:rsidR="00145BBF" w:rsidRDefault="00145B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3-топ: </w:t>
            </w:r>
            <w:r>
              <w:rPr>
                <w:lang w:val="kk-KZ"/>
              </w:rPr>
              <w:t xml:space="preserve"> </w:t>
            </w:r>
            <w:r>
              <w:rPr>
                <w:rFonts w:ascii="Times New Roman" w:hAnsi="Times New Roman" w:cs="Times New Roman"/>
                <w:sz w:val="24"/>
                <w:szCs w:val="24"/>
                <w:lang w:val="kk-KZ"/>
              </w:rPr>
              <w:t>шаттық</w:t>
            </w:r>
          </w:p>
          <w:p w:rsidR="00145BBF" w:rsidRDefault="00145BBF">
            <w:pPr>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Суреттер</w:t>
            </w:r>
          </w:p>
        </w:tc>
      </w:tr>
      <w:tr w:rsidR="00145BBF" w:rsidRPr="00145BBF" w:rsidTr="00556DD3">
        <w:trPr>
          <w:trHeight w:val="3387"/>
        </w:trPr>
        <w:tc>
          <w:tcPr>
            <w:tcW w:w="1702"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145BBF" w:rsidRDefault="00145BBF">
            <w:pPr>
              <w:tabs>
                <w:tab w:val="left" w:pos="5292"/>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Жаңа білім</w:t>
            </w:r>
          </w:p>
          <w:p w:rsidR="00145BBF" w:rsidRDefault="00145BBF">
            <w:pPr>
              <w:tabs>
                <w:tab w:val="left" w:pos="5292"/>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 минут</w:t>
            </w:r>
          </w:p>
          <w:p w:rsidR="00145BBF" w:rsidRDefault="00145BBF">
            <w:pPr>
              <w:tabs>
                <w:tab w:val="left" w:pos="5292"/>
              </w:tabs>
              <w:spacing w:after="0" w:line="240" w:lineRule="auto"/>
              <w:rPr>
                <w:rFonts w:ascii="Times New Roman" w:hAnsi="Times New Roman" w:cs="Times New Roman"/>
                <w:sz w:val="24"/>
                <w:szCs w:val="24"/>
                <w:lang w:val="kk-KZ"/>
              </w:rPr>
            </w:pPr>
          </w:p>
          <w:p w:rsidR="00145BBF" w:rsidRDefault="00145BBF">
            <w:pPr>
              <w:tabs>
                <w:tab w:val="left" w:pos="5292"/>
              </w:tabs>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sz w:val="24"/>
                <w:szCs w:val="24"/>
                <w:lang w:val="kk-KZ"/>
              </w:rPr>
            </w:pPr>
          </w:p>
        </w:tc>
        <w:tc>
          <w:tcPr>
            <w:tcW w:w="72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F2225" w:rsidRPr="00A95511" w:rsidRDefault="003F2225" w:rsidP="003F2225">
            <w:pPr>
              <w:pStyle w:val="a4"/>
              <w:jc w:val="both"/>
              <w:rPr>
                <w:lang w:val="kk-KZ"/>
              </w:rPr>
            </w:pPr>
            <w:r w:rsidRPr="003F2225">
              <w:rPr>
                <w:b/>
                <w:lang w:val="kk-KZ"/>
              </w:rPr>
              <w:t>Қазақтың салт-дәстүрлері.</w:t>
            </w:r>
            <w:r>
              <w:rPr>
                <w:b/>
                <w:lang w:val="kk-KZ"/>
              </w:rPr>
              <w:t xml:space="preserve"> </w:t>
            </w:r>
            <w:hyperlink r:id="rId5" w:tooltip="Шарана шайқау" w:history="1">
              <w:r w:rsidRPr="00A95511">
                <w:rPr>
                  <w:rStyle w:val="a3"/>
                  <w:color w:val="auto"/>
                  <w:lang w:val="kk-KZ"/>
                </w:rPr>
                <w:t>Шарана шайқау</w:t>
              </w:r>
            </w:hyperlink>
            <w:r w:rsidRPr="00A95511">
              <w:rPr>
                <w:lang w:val="kk-KZ"/>
              </w:rPr>
              <w:t xml:space="preserve">,  </w:t>
            </w:r>
            <w:hyperlink r:id="rId6" w:tooltip="Кіндік шеше" w:history="1">
              <w:r w:rsidRPr="00A95511">
                <w:rPr>
                  <w:rStyle w:val="a3"/>
                  <w:color w:val="auto"/>
                  <w:lang w:val="kk-KZ"/>
                </w:rPr>
                <w:t>Кіндік шеше</w:t>
              </w:r>
            </w:hyperlink>
            <w:r w:rsidRPr="00A95511">
              <w:rPr>
                <w:lang w:val="kk-KZ"/>
              </w:rPr>
              <w:t xml:space="preserve">,  </w:t>
            </w:r>
            <w:hyperlink r:id="rId7" w:tooltip="Қыз айттыру" w:history="1">
              <w:r w:rsidRPr="00A95511">
                <w:rPr>
                  <w:rStyle w:val="a3"/>
                  <w:color w:val="auto"/>
                  <w:lang w:val="kk-KZ"/>
                </w:rPr>
                <w:t>Қыз айттыру</w:t>
              </w:r>
            </w:hyperlink>
            <w:r w:rsidRPr="00A95511">
              <w:rPr>
                <w:lang w:val="kk-KZ"/>
              </w:rPr>
              <w:t xml:space="preserve">, </w:t>
            </w:r>
            <w:hyperlink r:id="rId8" w:tooltip="Табалдырық аттау" w:history="1">
              <w:r w:rsidRPr="00A95511">
                <w:rPr>
                  <w:rStyle w:val="a3"/>
                  <w:color w:val="auto"/>
                  <w:lang w:val="kk-KZ"/>
                </w:rPr>
                <w:t>Табалдырық аттау</w:t>
              </w:r>
            </w:hyperlink>
            <w:r w:rsidRPr="00A95511">
              <w:rPr>
                <w:lang w:val="kk-KZ"/>
              </w:rPr>
              <w:t xml:space="preserve">, </w:t>
            </w:r>
            <w:hyperlink r:id="rId9" w:tooltip="Құйрық-бауыр (салт)" w:history="1">
              <w:r w:rsidRPr="00A95511">
                <w:rPr>
                  <w:rStyle w:val="a3"/>
                  <w:color w:val="auto"/>
                  <w:lang w:val="kk-KZ"/>
                </w:rPr>
                <w:t>Құйрық-бауыр (салт)</w:t>
              </w:r>
            </w:hyperlink>
            <w:r w:rsidRPr="00A95511">
              <w:rPr>
                <w:lang w:val="kk-KZ"/>
              </w:rPr>
              <w:t xml:space="preserve">, </w:t>
            </w:r>
            <w:hyperlink r:id="rId10" w:tooltip="Жасау" w:history="1">
              <w:r w:rsidRPr="00A95511">
                <w:rPr>
                  <w:rStyle w:val="a3"/>
                  <w:color w:val="auto"/>
                  <w:lang w:val="kk-KZ"/>
                </w:rPr>
                <w:t>Жасау</w:t>
              </w:r>
            </w:hyperlink>
            <w:r w:rsidRPr="00A95511">
              <w:rPr>
                <w:lang w:val="kk-KZ"/>
              </w:rPr>
              <w:t xml:space="preserve">, </w:t>
            </w:r>
            <w:hyperlink r:id="rId11" w:tooltip="Сәлем салу" w:history="1">
              <w:r w:rsidRPr="00A95511">
                <w:rPr>
                  <w:rStyle w:val="a3"/>
                  <w:color w:val="auto"/>
                  <w:lang w:val="kk-KZ"/>
                </w:rPr>
                <w:t>Сәлем салу</w:t>
              </w:r>
            </w:hyperlink>
            <w:r w:rsidRPr="00A95511">
              <w:rPr>
                <w:lang w:val="kk-KZ"/>
              </w:rPr>
              <w:t xml:space="preserve">, </w:t>
            </w:r>
            <w:hyperlink r:id="rId12" w:tooltip="Киіт" w:history="1">
              <w:r w:rsidRPr="00A95511">
                <w:rPr>
                  <w:rStyle w:val="a3"/>
                  <w:color w:val="auto"/>
                  <w:lang w:val="kk-KZ"/>
                </w:rPr>
                <w:t>Киіт</w:t>
              </w:r>
            </w:hyperlink>
            <w:r w:rsidRPr="00A95511">
              <w:rPr>
                <w:lang w:val="kk-KZ"/>
              </w:rPr>
              <w:t xml:space="preserve">, </w:t>
            </w:r>
            <w:hyperlink r:id="rId13" w:tooltip="Түйе мұрындық" w:history="1">
              <w:r w:rsidRPr="00A95511">
                <w:rPr>
                  <w:rStyle w:val="a3"/>
                  <w:color w:val="auto"/>
                  <w:lang w:val="kk-KZ"/>
                </w:rPr>
                <w:t>Түйе мұрындық</w:t>
              </w:r>
            </w:hyperlink>
            <w:r w:rsidRPr="00A95511">
              <w:rPr>
                <w:lang w:val="kk-KZ"/>
              </w:rPr>
              <w:t xml:space="preserve">, </w:t>
            </w:r>
            <w:hyperlink r:id="rId14" w:tooltip="Есік ашар" w:history="1">
              <w:r w:rsidRPr="00A95511">
                <w:rPr>
                  <w:rStyle w:val="a3"/>
                  <w:color w:val="auto"/>
                  <w:lang w:val="kk-KZ"/>
                </w:rPr>
                <w:t>Есік ашар</w:t>
              </w:r>
            </w:hyperlink>
            <w:r w:rsidRPr="00A95511">
              <w:rPr>
                <w:lang w:val="kk-KZ"/>
              </w:rPr>
              <w:t xml:space="preserve">, </w:t>
            </w:r>
            <w:hyperlink r:id="rId15" w:tooltip="Өңір салу" w:history="1">
              <w:r w:rsidRPr="00A95511">
                <w:rPr>
                  <w:rStyle w:val="a3"/>
                  <w:color w:val="auto"/>
                  <w:lang w:val="kk-KZ"/>
                </w:rPr>
                <w:t>Өңір салу</w:t>
              </w:r>
            </w:hyperlink>
            <w:r w:rsidRPr="00A95511">
              <w:rPr>
                <w:lang w:val="kk-KZ"/>
              </w:rPr>
              <w:t xml:space="preserve">, </w:t>
            </w:r>
            <w:hyperlink r:id="rId16" w:tooltip="Құрсақ той" w:history="1">
              <w:r w:rsidRPr="00A95511">
                <w:rPr>
                  <w:rStyle w:val="a3"/>
                  <w:color w:val="auto"/>
                  <w:lang w:val="kk-KZ"/>
                </w:rPr>
                <w:t>Құрсақ той</w:t>
              </w:r>
            </w:hyperlink>
            <w:r w:rsidRPr="00A95511">
              <w:rPr>
                <w:lang w:val="kk-KZ"/>
              </w:rPr>
              <w:t xml:space="preserve">, </w:t>
            </w:r>
            <w:hyperlink r:id="rId17" w:tooltip="Жарыс қазан" w:history="1">
              <w:r w:rsidRPr="00A95511">
                <w:rPr>
                  <w:rStyle w:val="a3"/>
                  <w:color w:val="auto"/>
                  <w:lang w:val="kk-KZ"/>
                </w:rPr>
                <w:t>Жарыс қазан</w:t>
              </w:r>
            </w:hyperlink>
            <w:r w:rsidRPr="00A95511">
              <w:rPr>
                <w:lang w:val="kk-KZ"/>
              </w:rPr>
              <w:t xml:space="preserve">, </w:t>
            </w:r>
            <w:hyperlink r:id="rId18" w:tooltip="Төркіндеу" w:history="1">
              <w:r w:rsidRPr="00A95511">
                <w:rPr>
                  <w:rStyle w:val="a3"/>
                  <w:color w:val="auto"/>
                  <w:lang w:val="kk-KZ"/>
                </w:rPr>
                <w:t>Төркіндеу</w:t>
              </w:r>
            </w:hyperlink>
            <w:r w:rsidRPr="00A95511">
              <w:rPr>
                <w:lang w:val="kk-KZ"/>
              </w:rPr>
              <w:t xml:space="preserve">, </w:t>
            </w:r>
            <w:hyperlink r:id="rId19" w:tooltip="Ілу салу (мұндай бет жоқ)" w:history="1">
              <w:r w:rsidRPr="00A95511">
                <w:rPr>
                  <w:rStyle w:val="a3"/>
                  <w:color w:val="auto"/>
                  <w:lang w:val="kk-KZ"/>
                </w:rPr>
                <w:t>Ілу салу</w:t>
              </w:r>
            </w:hyperlink>
            <w:r w:rsidRPr="00A95511">
              <w:rPr>
                <w:lang w:val="kk-KZ"/>
              </w:rPr>
              <w:t xml:space="preserve">, </w:t>
            </w:r>
            <w:hyperlink r:id="rId20" w:tooltip="Қыз алып қашу" w:history="1">
              <w:r w:rsidRPr="00A95511">
                <w:rPr>
                  <w:rStyle w:val="a3"/>
                  <w:color w:val="auto"/>
                  <w:lang w:val="kk-KZ"/>
                </w:rPr>
                <w:t>Қыз алып қашу</w:t>
              </w:r>
            </w:hyperlink>
            <w:r w:rsidRPr="00A95511">
              <w:rPr>
                <w:lang w:val="kk-KZ"/>
              </w:rPr>
              <w:t xml:space="preserve">, </w:t>
            </w:r>
            <w:hyperlink r:id="rId21" w:tooltip="Құда түсу" w:history="1">
              <w:r w:rsidRPr="00A95511">
                <w:rPr>
                  <w:rStyle w:val="a3"/>
                  <w:color w:val="auto"/>
                  <w:lang w:val="kk-KZ"/>
                </w:rPr>
                <w:t>Құда түсу</w:t>
              </w:r>
            </w:hyperlink>
            <w:r w:rsidRPr="00A95511">
              <w:rPr>
                <w:lang w:val="kk-KZ"/>
              </w:rPr>
              <w:t xml:space="preserve">, </w:t>
            </w:r>
            <w:hyperlink r:id="rId22" w:tooltip="Неке қияр" w:history="1">
              <w:r w:rsidRPr="00A95511">
                <w:rPr>
                  <w:rStyle w:val="a3"/>
                  <w:color w:val="auto"/>
                  <w:lang w:val="kk-KZ"/>
                </w:rPr>
                <w:t>Неке қияр</w:t>
              </w:r>
            </w:hyperlink>
          </w:p>
          <w:p w:rsidR="00145BBF" w:rsidRPr="003F2225" w:rsidRDefault="003F2225" w:rsidP="003F2225">
            <w:pPr>
              <w:pStyle w:val="a4"/>
              <w:jc w:val="both"/>
              <w:rPr>
                <w:lang w:val="kk-KZ"/>
              </w:rPr>
            </w:pPr>
            <w:r>
              <w:rPr>
                <w:lang w:val="kk-KZ"/>
              </w:rPr>
              <w:t xml:space="preserve">   </w:t>
            </w:r>
            <w:r w:rsidR="00354113">
              <w:rPr>
                <w:b/>
                <w:bCs/>
                <w:lang w:val="kk-KZ"/>
              </w:rPr>
              <w:t>Сауын алу</w:t>
            </w:r>
            <w:r w:rsidR="00354113">
              <w:rPr>
                <w:lang w:val="kk-KZ"/>
              </w:rPr>
              <w:t xml:space="preserve"> (салт) "Ердің күйін сұрама, жұрттан сауын сауған соң"("Ел аузы" кітабынан). Бұрын кедейлер мен малы аз адамдар ауқатты байлар мен жақын ағайындарынан сүтін пайдалану үшін сауынға деп құлынды бие немесе бұзаулы сиыр, кейде бірнеше қой, ешкіні де белгілі бір уақытқа сұрап алады. Сауынға алған малдың сүтін, май, қаймағын пайдаланып, қысқа құрт, ірімшігін дайындайды. Сауын тәртібі бойынша, алған адам малдың күйін төмендетпей және оның төлін де мезгілінде аман әкеліп тапсыруға кепілдік береді, шығын болса сөз айтпай төлейді. Сауын алудың ереже, тәртібі осындай, оған ешкім дау айта алмайды. Ертеректе кедейлер байлардан сауын беруге міндетті болған. Бұған ел ағалары мен ақсақалдары да араласып, ауқатты кісілерді осындай жәрдемге шақырып, ықпал етіп отырған. Бұл да қазаққа біткен қайырымдылық қасиетінің бір көрінісі екені анық.</w:t>
            </w:r>
          </w:p>
        </w:tc>
        <w:tc>
          <w:tcPr>
            <w:tcW w:w="1841"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145BBF" w:rsidRDefault="00145BBF">
            <w:pPr>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Оқулық</w:t>
            </w:r>
          </w:p>
          <w:p w:rsidR="00145BBF" w:rsidRDefault="00145BBF">
            <w:pPr>
              <w:spacing w:after="0" w:line="240" w:lineRule="auto"/>
              <w:rPr>
                <w:rFonts w:ascii="Times New Roman" w:hAnsi="Times New Roman" w:cs="Times New Roman"/>
                <w:b/>
                <w:sz w:val="24"/>
                <w:szCs w:val="24"/>
                <w:lang w:val="kk-KZ"/>
              </w:rPr>
            </w:pPr>
          </w:p>
          <w:p w:rsidR="00145BBF" w:rsidRDefault="00145BBF">
            <w:pPr>
              <w:spacing w:after="0" w:line="240" w:lineRule="auto"/>
              <w:rPr>
                <w:rFonts w:ascii="Times New Roman" w:hAnsi="Times New Roman" w:cs="Times New Roman"/>
                <w:b/>
                <w:sz w:val="24"/>
                <w:szCs w:val="24"/>
                <w:lang w:val="kk-KZ"/>
              </w:rPr>
            </w:pPr>
          </w:p>
          <w:p w:rsidR="00145BBF" w:rsidRDefault="00145BBF">
            <w:pPr>
              <w:spacing w:after="0" w:line="240" w:lineRule="auto"/>
              <w:rPr>
                <w:rFonts w:ascii="Times New Roman" w:hAnsi="Times New Roman" w:cs="Times New Roman"/>
                <w:sz w:val="24"/>
                <w:szCs w:val="24"/>
                <w:lang w:val="kk-KZ"/>
              </w:rPr>
            </w:pPr>
          </w:p>
        </w:tc>
      </w:tr>
      <w:tr w:rsidR="00145BBF" w:rsidTr="00556DD3">
        <w:trPr>
          <w:trHeight w:val="3963"/>
        </w:trPr>
        <w:tc>
          <w:tcPr>
            <w:tcW w:w="1702"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145BBF" w:rsidRDefault="00145BBF">
            <w:pPr>
              <w:tabs>
                <w:tab w:val="left" w:pos="5292"/>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Ортасы  </w:t>
            </w:r>
          </w:p>
          <w:p w:rsidR="00145BBF" w:rsidRDefault="00AD2931">
            <w:pPr>
              <w:tabs>
                <w:tab w:val="left" w:pos="5292"/>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w:t>
            </w:r>
            <w:r w:rsidR="00145BBF">
              <w:rPr>
                <w:rFonts w:ascii="Times New Roman" w:hAnsi="Times New Roman" w:cs="Times New Roman"/>
                <w:sz w:val="24"/>
                <w:szCs w:val="24"/>
                <w:lang w:val="kk-KZ"/>
              </w:rPr>
              <w:t xml:space="preserve"> минут</w:t>
            </w:r>
          </w:p>
          <w:p w:rsidR="00145BBF" w:rsidRDefault="00145BBF">
            <w:pPr>
              <w:tabs>
                <w:tab w:val="left" w:pos="5292"/>
              </w:tabs>
              <w:spacing w:after="0" w:line="240" w:lineRule="auto"/>
              <w:rPr>
                <w:rFonts w:ascii="Times New Roman" w:hAnsi="Times New Roman" w:cs="Times New Roman"/>
                <w:sz w:val="24"/>
                <w:szCs w:val="24"/>
                <w:lang w:val="kk-KZ"/>
              </w:rPr>
            </w:pPr>
          </w:p>
          <w:p w:rsidR="00145BBF" w:rsidRDefault="00145BBF">
            <w:pPr>
              <w:tabs>
                <w:tab w:val="left" w:pos="5292"/>
              </w:tabs>
              <w:spacing w:after="0" w:line="240" w:lineRule="auto"/>
              <w:rPr>
                <w:rFonts w:ascii="Times New Roman" w:hAnsi="Times New Roman" w:cs="Times New Roman"/>
                <w:sz w:val="24"/>
                <w:szCs w:val="24"/>
                <w:lang w:val="kk-KZ"/>
              </w:rPr>
            </w:pPr>
          </w:p>
          <w:p w:rsidR="00145BBF" w:rsidRDefault="00145BBF">
            <w:pPr>
              <w:tabs>
                <w:tab w:val="left" w:pos="5292"/>
              </w:tabs>
              <w:spacing w:after="0" w:line="240" w:lineRule="auto"/>
              <w:rPr>
                <w:rFonts w:ascii="Times New Roman" w:hAnsi="Times New Roman" w:cs="Times New Roman"/>
                <w:sz w:val="24"/>
                <w:szCs w:val="24"/>
                <w:lang w:val="kk-KZ"/>
              </w:rPr>
            </w:pPr>
          </w:p>
          <w:p w:rsidR="00145BBF" w:rsidRDefault="00145BBF">
            <w:pPr>
              <w:tabs>
                <w:tab w:val="left" w:pos="5292"/>
              </w:tabs>
              <w:spacing w:after="0" w:line="240" w:lineRule="auto"/>
              <w:rPr>
                <w:rFonts w:ascii="Times New Roman" w:hAnsi="Times New Roman" w:cs="Times New Roman"/>
                <w:sz w:val="24"/>
                <w:szCs w:val="24"/>
                <w:lang w:val="kk-KZ"/>
              </w:rPr>
            </w:pPr>
          </w:p>
          <w:p w:rsidR="00145BBF" w:rsidRDefault="00145BBF">
            <w:pPr>
              <w:tabs>
                <w:tab w:val="left" w:pos="5292"/>
              </w:tabs>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sz w:val="24"/>
                <w:szCs w:val="24"/>
                <w:lang w:val="kk-KZ"/>
              </w:rPr>
            </w:pPr>
          </w:p>
        </w:tc>
        <w:tc>
          <w:tcPr>
            <w:tcW w:w="72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45BBF" w:rsidRDefault="00145BBF">
            <w:pPr>
              <w:spacing w:after="0" w:line="240" w:lineRule="auto"/>
              <w:rPr>
                <w:rFonts w:ascii="Times New Roman" w:hAnsi="Times New Roman" w:cs="Times New Roman"/>
                <w:sz w:val="24"/>
                <w:szCs w:val="24"/>
                <w:lang w:val="kk-KZ"/>
              </w:rPr>
            </w:pPr>
            <w:r>
              <w:rPr>
                <w:rFonts w:ascii="Times New Roman" w:eastAsia="Arial" w:hAnsi="Times New Roman" w:cs="Times New Roman"/>
                <w:b/>
                <w:sz w:val="24"/>
                <w:szCs w:val="24"/>
                <w:lang w:val="kk-KZ"/>
              </w:rPr>
              <w:t>Қолдану</w:t>
            </w:r>
            <w:r>
              <w:rPr>
                <w:rFonts w:ascii="Times New Roman" w:hAnsi="Times New Roman" w:cs="Times New Roman"/>
                <w:sz w:val="24"/>
                <w:szCs w:val="24"/>
                <w:lang w:val="kk-KZ"/>
              </w:rPr>
              <w:t xml:space="preserve"> </w:t>
            </w:r>
          </w:p>
          <w:p w:rsidR="00145BBF" w:rsidRDefault="00145BBF">
            <w:pPr>
              <w:spacing w:after="0" w:line="240" w:lineRule="auto"/>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t>Берілген мәтіндерді балалар оқып алады.</w:t>
            </w:r>
          </w:p>
          <w:p w:rsidR="00145BBF" w:rsidRDefault="00145BBF">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Ортақ тапсырма:  «Пкірлер» </w:t>
            </w:r>
            <w:r>
              <w:rPr>
                <w:rFonts w:ascii="Times New Roman" w:hAnsi="Times New Roman" w:cs="Times New Roman"/>
                <w:sz w:val="24"/>
                <w:szCs w:val="24"/>
                <w:lang w:val="kk-KZ"/>
              </w:rPr>
              <w:t>парағы әдісі</w:t>
            </w:r>
          </w:p>
          <w:p w:rsidR="00145BBF" w:rsidRDefault="00145B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00AD2931">
              <w:rPr>
                <w:rFonts w:ascii="Times New Roman" w:hAnsi="Times New Roman" w:cs="Times New Roman"/>
                <w:sz w:val="24"/>
                <w:szCs w:val="24"/>
                <w:lang w:val="kk-KZ"/>
              </w:rPr>
              <w:t>Қазақ халқының ертеден келе жатқан аса үлкен тойы-ас беру</w:t>
            </w:r>
            <w:r>
              <w:rPr>
                <w:rFonts w:ascii="Times New Roman" w:hAnsi="Times New Roman" w:cs="Times New Roman"/>
                <w:sz w:val="24"/>
                <w:szCs w:val="24"/>
                <w:lang w:val="kk-KZ"/>
              </w:rPr>
              <w:t xml:space="preserve">» деген тақырыпта </w:t>
            </w:r>
            <w:r w:rsidR="00AD2931">
              <w:rPr>
                <w:rFonts w:ascii="Times New Roman" w:hAnsi="Times New Roman" w:cs="Times New Roman"/>
                <w:sz w:val="24"/>
                <w:szCs w:val="24"/>
                <w:lang w:val="kk-KZ"/>
              </w:rPr>
              <w:t>ойбөліс ұйымдастырады. 4-тапсырма бойынша дәптерлеріне жазады.</w:t>
            </w:r>
          </w:p>
          <w:p w:rsidR="00145BBF" w:rsidRDefault="00145B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1-топ: бақыт</w:t>
            </w:r>
          </w:p>
          <w:p w:rsidR="00145BBF" w:rsidRDefault="00145B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Жауабын жазады.</w:t>
            </w:r>
          </w:p>
          <w:p w:rsidR="00145BBF" w:rsidRDefault="00145B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2-топ: қуаныш</w:t>
            </w:r>
          </w:p>
          <w:p w:rsidR="00145BBF" w:rsidRDefault="00145B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Тексеріп, қосымша мәліметтер қосады.</w:t>
            </w:r>
          </w:p>
          <w:p w:rsidR="00145BBF" w:rsidRDefault="00145B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3-топ:  шаттық</w:t>
            </w:r>
          </w:p>
          <w:p w:rsidR="00145BBF" w:rsidRDefault="00145BB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Ұсыныс жазады.</w:t>
            </w:r>
          </w:p>
          <w:p w:rsidR="00145BBF" w:rsidRDefault="00145B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Талдау</w:t>
            </w:r>
          </w:p>
          <w:p w:rsidR="00145BBF" w:rsidRDefault="00AE7F0E" w:rsidP="00DB31D5">
            <w:pPr>
              <w:spacing w:after="0" w:line="240" w:lineRule="auto"/>
              <w:rPr>
                <w:rFonts w:ascii="Times New Roman" w:eastAsia="Arial" w:hAnsi="Times New Roman" w:cs="Times New Roman"/>
                <w:sz w:val="24"/>
                <w:szCs w:val="24"/>
                <w:lang w:val="kk-KZ"/>
              </w:rPr>
            </w:pPr>
            <w:r>
              <w:rPr>
                <w:rFonts w:ascii="Times New Roman" w:hAnsi="Times New Roman" w:cs="Times New Roman"/>
                <w:b/>
                <w:sz w:val="24"/>
                <w:szCs w:val="24"/>
                <w:lang w:val="kk-KZ"/>
              </w:rPr>
              <w:t xml:space="preserve">Оқушылар топ ішінде бір-бірімен пікірлесіп шешуіне болады. </w:t>
            </w:r>
          </w:p>
        </w:tc>
        <w:tc>
          <w:tcPr>
            <w:tcW w:w="1841"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145BBF" w:rsidRDefault="00145BBF">
            <w:pPr>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«Пкірлер» </w:t>
            </w:r>
            <w:r>
              <w:rPr>
                <w:rFonts w:ascii="Times New Roman" w:hAnsi="Times New Roman" w:cs="Times New Roman"/>
                <w:sz w:val="24"/>
                <w:szCs w:val="24"/>
                <w:lang w:val="kk-KZ"/>
              </w:rPr>
              <w:t>парағы әдісі, сұрақтар жазылған парақшалар,қалам.</w:t>
            </w:r>
          </w:p>
          <w:p w:rsidR="00145BBF" w:rsidRDefault="00145BBF">
            <w:pPr>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Оқулықтағы мәтінді оқып алады.</w:t>
            </w:r>
          </w:p>
          <w:p w:rsidR="00145BBF" w:rsidRDefault="00145BBF">
            <w:pPr>
              <w:spacing w:after="0" w:line="240" w:lineRule="auto"/>
              <w:rPr>
                <w:rFonts w:ascii="Times New Roman" w:hAnsi="Times New Roman" w:cs="Times New Roman"/>
                <w:sz w:val="24"/>
                <w:szCs w:val="24"/>
                <w:lang w:val="kk-KZ"/>
              </w:rPr>
            </w:pPr>
          </w:p>
        </w:tc>
      </w:tr>
      <w:tr w:rsidR="00145BBF" w:rsidTr="00556DD3">
        <w:trPr>
          <w:trHeight w:val="799"/>
        </w:trPr>
        <w:tc>
          <w:tcPr>
            <w:tcW w:w="1702" w:type="dxa"/>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rsidR="00145BBF" w:rsidRDefault="00145BBF">
            <w:pPr>
              <w:tabs>
                <w:tab w:val="left" w:pos="5292"/>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145BBF" w:rsidRDefault="00145BBF">
            <w:pPr>
              <w:tabs>
                <w:tab w:val="left" w:pos="5292"/>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минут</w:t>
            </w:r>
          </w:p>
        </w:tc>
        <w:tc>
          <w:tcPr>
            <w:tcW w:w="72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145BBF" w:rsidRDefault="00D07462">
            <w:pPr>
              <w:tabs>
                <w:tab w:val="left" w:pos="588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Көркем гимнастикадан бір-екі әрекет жасайды.</w:t>
            </w:r>
          </w:p>
        </w:tc>
        <w:tc>
          <w:tcPr>
            <w:tcW w:w="1841" w:type="dxa"/>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rsidR="00145BBF" w:rsidRDefault="00145B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Миды </w:t>
            </w:r>
            <w:r w:rsidR="00D07462">
              <w:rPr>
                <w:rFonts w:ascii="Times New Roman" w:hAnsi="Times New Roman" w:cs="Times New Roman"/>
                <w:sz w:val="24"/>
                <w:szCs w:val="24"/>
                <w:lang w:val="kk-KZ"/>
              </w:rPr>
              <w:t>сергіту жаттығуын жасайды</w:t>
            </w:r>
            <w:r>
              <w:rPr>
                <w:rFonts w:ascii="Times New Roman" w:hAnsi="Times New Roman" w:cs="Times New Roman"/>
                <w:sz w:val="24"/>
                <w:szCs w:val="24"/>
                <w:lang w:val="kk-KZ"/>
              </w:rPr>
              <w:t>.</w:t>
            </w:r>
          </w:p>
        </w:tc>
      </w:tr>
      <w:tr w:rsidR="00145BBF" w:rsidRPr="00D07462" w:rsidTr="00556DD3">
        <w:trPr>
          <w:trHeight w:val="2255"/>
        </w:trPr>
        <w:tc>
          <w:tcPr>
            <w:tcW w:w="1702" w:type="dxa"/>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rsidR="00145BBF" w:rsidRDefault="00145B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Аяқталуы </w:t>
            </w:r>
          </w:p>
          <w:p w:rsidR="00145BBF" w:rsidRDefault="00145BBF">
            <w:pPr>
              <w:tabs>
                <w:tab w:val="left" w:pos="5292"/>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Сабақты бекіту</w:t>
            </w:r>
          </w:p>
          <w:p w:rsidR="00145BBF" w:rsidRDefault="0087042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w:t>
            </w:r>
            <w:r w:rsidR="00145BBF">
              <w:rPr>
                <w:rFonts w:ascii="Times New Roman" w:hAnsi="Times New Roman" w:cs="Times New Roman"/>
                <w:sz w:val="24"/>
                <w:szCs w:val="24"/>
                <w:lang w:val="kk-KZ"/>
              </w:rPr>
              <w:t xml:space="preserve"> минут</w:t>
            </w:r>
          </w:p>
        </w:tc>
        <w:tc>
          <w:tcPr>
            <w:tcW w:w="72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45BBF" w:rsidRDefault="00D07462">
            <w:pPr>
              <w:pStyle w:val="a4"/>
              <w:shd w:val="clear" w:color="auto" w:fill="FFFFFF"/>
              <w:spacing w:before="0" w:beforeAutospacing="0" w:after="0" w:afterAutospacing="0"/>
              <w:textAlignment w:val="baseline"/>
              <w:rPr>
                <w:b/>
                <w:color w:val="000000"/>
                <w:lang w:val="kk-KZ"/>
              </w:rPr>
            </w:pPr>
            <w:r>
              <w:rPr>
                <w:b/>
                <w:color w:val="000000"/>
                <w:lang w:val="kk-KZ"/>
              </w:rPr>
              <w:t>Синтез</w:t>
            </w:r>
          </w:p>
          <w:p w:rsidR="00145BBF" w:rsidRDefault="00145BBF">
            <w:pPr>
              <w:pStyle w:val="a4"/>
              <w:shd w:val="clear" w:color="auto" w:fill="FFFFFF"/>
              <w:spacing w:before="0" w:beforeAutospacing="0" w:after="0" w:afterAutospacing="0"/>
              <w:textAlignment w:val="baseline"/>
              <w:rPr>
                <w:b/>
                <w:color w:val="000000"/>
                <w:lang w:val="kk-KZ"/>
              </w:rPr>
            </w:pPr>
            <w:r>
              <w:rPr>
                <w:b/>
                <w:color w:val="000000"/>
                <w:lang w:val="kk-KZ"/>
              </w:rPr>
              <w:t>«</w:t>
            </w:r>
            <w:r w:rsidR="00D07462">
              <w:rPr>
                <w:b/>
                <w:color w:val="000000"/>
                <w:lang w:val="kk-KZ"/>
              </w:rPr>
              <w:t xml:space="preserve">Сұрақ – жауап </w:t>
            </w:r>
            <w:r>
              <w:rPr>
                <w:b/>
                <w:color w:val="000000"/>
                <w:lang w:val="kk-KZ"/>
              </w:rPr>
              <w:t xml:space="preserve">» </w:t>
            </w:r>
            <w:r>
              <w:rPr>
                <w:color w:val="000000"/>
                <w:lang w:val="kk-KZ"/>
              </w:rPr>
              <w:t>әдісі</w:t>
            </w:r>
          </w:p>
          <w:p w:rsidR="00145BBF" w:rsidRDefault="00145BBF">
            <w:pPr>
              <w:pStyle w:val="a4"/>
              <w:shd w:val="clear" w:color="auto" w:fill="FFFFFF"/>
              <w:spacing w:before="0" w:beforeAutospacing="0" w:after="0" w:afterAutospacing="0"/>
              <w:textAlignment w:val="baseline"/>
              <w:rPr>
                <w:color w:val="000000"/>
                <w:lang w:val="kk-KZ"/>
              </w:rPr>
            </w:pPr>
            <w:r>
              <w:rPr>
                <w:b/>
                <w:color w:val="000000"/>
                <w:lang w:val="kk-KZ"/>
              </w:rPr>
              <w:tab/>
            </w:r>
          </w:p>
          <w:p w:rsidR="00D07462" w:rsidRDefault="00D07462">
            <w:pPr>
              <w:pStyle w:val="a4"/>
              <w:shd w:val="clear" w:color="auto" w:fill="FFFFFF"/>
              <w:spacing w:before="0" w:beforeAutospacing="0" w:after="0" w:afterAutospacing="0"/>
              <w:textAlignment w:val="baseline"/>
              <w:rPr>
                <w:color w:val="000000"/>
                <w:lang w:val="kk-KZ"/>
              </w:rPr>
            </w:pPr>
            <w:r>
              <w:rPr>
                <w:color w:val="000000"/>
                <w:lang w:val="kk-KZ"/>
              </w:rPr>
              <w:t xml:space="preserve">Қазақ халқының қандай салт-дәстүрлерін атауға болады? </w:t>
            </w:r>
          </w:p>
          <w:p w:rsidR="00D07462" w:rsidRDefault="00D07462">
            <w:pPr>
              <w:pStyle w:val="a4"/>
              <w:shd w:val="clear" w:color="auto" w:fill="FFFFFF"/>
              <w:spacing w:before="0" w:beforeAutospacing="0" w:after="0" w:afterAutospacing="0"/>
              <w:textAlignment w:val="baseline"/>
              <w:rPr>
                <w:color w:val="000000"/>
                <w:lang w:val="kk-KZ"/>
              </w:rPr>
            </w:pPr>
            <w:r>
              <w:rPr>
                <w:color w:val="000000"/>
                <w:lang w:val="kk-KZ"/>
              </w:rPr>
              <w:t xml:space="preserve">2-тапсырма. </w:t>
            </w:r>
          </w:p>
          <w:p w:rsidR="002E5544" w:rsidRDefault="00D07462">
            <w:pPr>
              <w:pStyle w:val="a4"/>
              <w:shd w:val="clear" w:color="auto" w:fill="FFFFFF"/>
              <w:spacing w:before="0" w:beforeAutospacing="0" w:after="0" w:afterAutospacing="0"/>
              <w:textAlignment w:val="baseline"/>
              <w:rPr>
                <w:color w:val="000000"/>
                <w:lang w:val="kk-KZ"/>
              </w:rPr>
            </w:pPr>
            <w:r>
              <w:rPr>
                <w:color w:val="000000"/>
                <w:lang w:val="kk-KZ"/>
              </w:rPr>
              <w:t xml:space="preserve">Мәтіндегі негізгі ақпаратты беріп тұрған сөздер қайсы? </w:t>
            </w:r>
          </w:p>
          <w:p w:rsidR="002E5544" w:rsidRDefault="00D07462">
            <w:pPr>
              <w:pStyle w:val="a4"/>
              <w:shd w:val="clear" w:color="auto" w:fill="FFFFFF"/>
              <w:spacing w:before="0" w:beforeAutospacing="0" w:after="0" w:afterAutospacing="0"/>
              <w:textAlignment w:val="baseline"/>
              <w:rPr>
                <w:color w:val="000000"/>
                <w:lang w:val="kk-KZ"/>
              </w:rPr>
            </w:pPr>
            <w:r>
              <w:rPr>
                <w:color w:val="000000"/>
                <w:lang w:val="kk-KZ"/>
              </w:rPr>
              <w:t>Қазақ дәстүрлерінде қайырымдылық қалай жүзеге асқан?</w:t>
            </w:r>
          </w:p>
          <w:p w:rsidR="00145BBF" w:rsidRDefault="0040101D">
            <w:pPr>
              <w:pStyle w:val="a4"/>
              <w:shd w:val="clear" w:color="auto" w:fill="FFFFFF"/>
              <w:spacing w:before="0" w:beforeAutospacing="0" w:after="0" w:afterAutospacing="0"/>
              <w:textAlignment w:val="baseline"/>
              <w:rPr>
                <w:color w:val="000000"/>
                <w:lang w:val="kk-KZ"/>
              </w:rPr>
            </w:pPr>
            <w:r>
              <w:rPr>
                <w:color w:val="000000"/>
                <w:lang w:val="kk-KZ"/>
              </w:rPr>
              <w:t xml:space="preserve"> (дәптеріне жазады)</w:t>
            </w:r>
          </w:p>
        </w:tc>
        <w:tc>
          <w:tcPr>
            <w:tcW w:w="1841"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145BBF" w:rsidRDefault="00145BBF">
            <w:pPr>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Карточкада жазылған терминдер</w:t>
            </w:r>
          </w:p>
          <w:p w:rsidR="00145BBF" w:rsidRDefault="00145BBF">
            <w:pPr>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sz w:val="24"/>
                <w:szCs w:val="24"/>
                <w:lang w:val="kk-KZ"/>
              </w:rPr>
            </w:pPr>
          </w:p>
        </w:tc>
      </w:tr>
      <w:tr w:rsidR="00145BBF" w:rsidRPr="00556DD3" w:rsidTr="00556DD3">
        <w:trPr>
          <w:trHeight w:val="779"/>
        </w:trPr>
        <w:tc>
          <w:tcPr>
            <w:tcW w:w="1702"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145BBF" w:rsidRDefault="00145B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Бағалау </w:t>
            </w:r>
          </w:p>
          <w:p w:rsidR="00145BBF" w:rsidRDefault="00145BBF">
            <w:pPr>
              <w:spacing w:after="0" w:line="240" w:lineRule="auto"/>
              <w:rPr>
                <w:rFonts w:ascii="Times New Roman" w:hAnsi="Times New Roman" w:cs="Times New Roman"/>
                <w:sz w:val="24"/>
                <w:szCs w:val="24"/>
                <w:lang w:val="kk-KZ"/>
              </w:rPr>
            </w:pPr>
          </w:p>
          <w:p w:rsidR="00145BBF" w:rsidRDefault="0087042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sidR="00145BBF">
              <w:rPr>
                <w:rFonts w:ascii="Times New Roman" w:hAnsi="Times New Roman" w:cs="Times New Roman"/>
                <w:sz w:val="24"/>
                <w:szCs w:val="24"/>
                <w:lang w:val="kk-KZ"/>
              </w:rPr>
              <w:t xml:space="preserve"> минут</w:t>
            </w:r>
          </w:p>
          <w:p w:rsidR="00145BBF" w:rsidRDefault="00145BBF">
            <w:pPr>
              <w:spacing w:after="0" w:line="240" w:lineRule="auto"/>
              <w:rPr>
                <w:rFonts w:ascii="Times New Roman" w:hAnsi="Times New Roman" w:cs="Times New Roman"/>
                <w:sz w:val="24"/>
                <w:szCs w:val="24"/>
                <w:lang w:val="kk-KZ"/>
              </w:rPr>
            </w:pPr>
          </w:p>
          <w:p w:rsidR="00145BBF" w:rsidRDefault="00145B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Кері байланыс</w:t>
            </w:r>
          </w:p>
          <w:p w:rsidR="00145BBF" w:rsidRDefault="00556DD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r w:rsidR="00145BBF">
              <w:rPr>
                <w:rFonts w:ascii="Times New Roman" w:hAnsi="Times New Roman" w:cs="Times New Roman"/>
                <w:sz w:val="24"/>
                <w:szCs w:val="24"/>
                <w:lang w:val="kk-KZ"/>
              </w:rPr>
              <w:t xml:space="preserve"> минут</w:t>
            </w:r>
          </w:p>
        </w:tc>
        <w:tc>
          <w:tcPr>
            <w:tcW w:w="72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45BBF" w:rsidRDefault="00615AFF" w:rsidP="00615AFF">
            <w:pPr>
              <w:pStyle w:val="a6"/>
              <w:rPr>
                <w:rFonts w:ascii="Times New Roman" w:hAnsi="Times New Roman"/>
                <w:b/>
                <w:noProof/>
                <w:sz w:val="24"/>
                <w:szCs w:val="24"/>
                <w:lang w:val="kk-KZ"/>
              </w:rPr>
            </w:pPr>
            <w:r>
              <w:rPr>
                <w:rFonts w:ascii="Times New Roman" w:hAnsi="Times New Roman"/>
                <w:b/>
                <w:noProof/>
                <w:sz w:val="24"/>
                <w:szCs w:val="24"/>
                <w:lang w:val="kk-KZ"/>
              </w:rPr>
              <w:lastRenderedPageBreak/>
              <w:t>Оқушы өзін-өзі бағалайды</w:t>
            </w:r>
            <w:r w:rsidR="00151CB4">
              <w:rPr>
                <w:rFonts w:ascii="Times New Roman" w:hAnsi="Times New Roman"/>
                <w:b/>
                <w:noProof/>
                <w:sz w:val="24"/>
                <w:szCs w:val="24"/>
                <w:lang w:val="kk-KZ"/>
              </w:rPr>
              <w:t xml:space="preserve"> және топтар өзара бағалайды. </w:t>
            </w:r>
          </w:p>
          <w:p w:rsidR="00556DD3" w:rsidRDefault="00556DD3" w:rsidP="00615AFF">
            <w:pPr>
              <w:pStyle w:val="a6"/>
              <w:rPr>
                <w:rFonts w:ascii="Times New Roman" w:hAnsi="Times New Roman"/>
                <w:b/>
                <w:noProof/>
                <w:sz w:val="24"/>
                <w:szCs w:val="24"/>
                <w:lang w:val="kk-KZ"/>
              </w:rPr>
            </w:pPr>
          </w:p>
          <w:p w:rsidR="00556DD3" w:rsidRDefault="00556DD3" w:rsidP="00615AFF">
            <w:pPr>
              <w:pStyle w:val="a6"/>
              <w:rPr>
                <w:rFonts w:ascii="Times New Roman" w:hAnsi="Times New Roman"/>
                <w:b/>
                <w:noProof/>
                <w:sz w:val="24"/>
                <w:szCs w:val="24"/>
                <w:lang w:val="kk-KZ"/>
              </w:rPr>
            </w:pPr>
          </w:p>
          <w:p w:rsidR="00556DD3" w:rsidRDefault="00556DD3" w:rsidP="00615AFF">
            <w:pPr>
              <w:pStyle w:val="a6"/>
              <w:rPr>
                <w:rFonts w:ascii="Times New Roman" w:hAnsi="Times New Roman"/>
                <w:b/>
                <w:noProof/>
                <w:sz w:val="24"/>
                <w:szCs w:val="24"/>
                <w:lang w:val="kk-KZ"/>
              </w:rPr>
            </w:pPr>
          </w:p>
          <w:p w:rsidR="00556DD3" w:rsidRDefault="00556DD3" w:rsidP="00556DD3">
            <w:pPr>
              <w:pStyle w:val="a6"/>
              <w:numPr>
                <w:ilvl w:val="0"/>
                <w:numId w:val="3"/>
              </w:numPr>
              <w:rPr>
                <w:rFonts w:ascii="Times New Roman" w:hAnsi="Times New Roman"/>
                <w:b/>
                <w:noProof/>
                <w:sz w:val="24"/>
                <w:szCs w:val="24"/>
                <w:lang w:val="kk-KZ"/>
              </w:rPr>
            </w:pPr>
            <w:r>
              <w:rPr>
                <w:rFonts w:ascii="Times New Roman" w:hAnsi="Times New Roman"/>
                <w:b/>
                <w:noProof/>
                <w:sz w:val="24"/>
                <w:szCs w:val="24"/>
                <w:lang w:val="kk-KZ"/>
              </w:rPr>
              <w:lastRenderedPageBreak/>
              <w:t>Бүгінгі сабақта нені жақсы түсіндің?</w:t>
            </w:r>
          </w:p>
          <w:p w:rsidR="00556DD3" w:rsidRDefault="00556DD3" w:rsidP="00556DD3">
            <w:pPr>
              <w:pStyle w:val="a6"/>
              <w:numPr>
                <w:ilvl w:val="0"/>
                <w:numId w:val="3"/>
              </w:numPr>
              <w:rPr>
                <w:rFonts w:ascii="Times New Roman" w:hAnsi="Times New Roman"/>
                <w:b/>
                <w:noProof/>
                <w:sz w:val="24"/>
                <w:szCs w:val="24"/>
                <w:lang w:val="kk-KZ"/>
              </w:rPr>
            </w:pPr>
            <w:r>
              <w:rPr>
                <w:rFonts w:ascii="Times New Roman" w:hAnsi="Times New Roman"/>
                <w:b/>
                <w:noProof/>
                <w:sz w:val="24"/>
                <w:szCs w:val="24"/>
                <w:lang w:val="kk-KZ"/>
              </w:rPr>
              <w:t>Өзіңді сабақта қалай сезіндің?</w:t>
            </w:r>
          </w:p>
          <w:p w:rsidR="00556DD3" w:rsidRDefault="00556DD3" w:rsidP="00556DD3">
            <w:pPr>
              <w:pStyle w:val="a6"/>
              <w:numPr>
                <w:ilvl w:val="0"/>
                <w:numId w:val="3"/>
              </w:numPr>
              <w:rPr>
                <w:rFonts w:ascii="Times New Roman" w:hAnsi="Times New Roman"/>
                <w:b/>
                <w:noProof/>
                <w:sz w:val="24"/>
                <w:szCs w:val="24"/>
                <w:lang w:val="kk-KZ"/>
              </w:rPr>
            </w:pPr>
            <w:r>
              <w:rPr>
                <w:rFonts w:ascii="Times New Roman" w:hAnsi="Times New Roman"/>
                <w:b/>
                <w:noProof/>
                <w:sz w:val="24"/>
                <w:szCs w:val="24"/>
                <w:lang w:val="kk-KZ"/>
              </w:rPr>
              <w:t>Тақырыпты толық түсіндің бе? Жақсы, орташа, түсінбедім. Себебі?</w:t>
            </w:r>
          </w:p>
          <w:p w:rsidR="00151CB4" w:rsidRPr="00615AFF" w:rsidRDefault="00151CB4" w:rsidP="00615AFF">
            <w:pPr>
              <w:pStyle w:val="a6"/>
              <w:rPr>
                <w:rFonts w:ascii="Times New Roman" w:hAnsi="Times New Roman"/>
                <w:b/>
                <w:noProof/>
                <w:sz w:val="24"/>
                <w:szCs w:val="24"/>
                <w:lang w:val="kk-KZ"/>
              </w:rPr>
            </w:pPr>
          </w:p>
        </w:tc>
        <w:tc>
          <w:tcPr>
            <w:tcW w:w="1841"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145BBF" w:rsidRDefault="00145BBF">
            <w:pPr>
              <w:pStyle w:val="a6"/>
              <w:rPr>
                <w:rFonts w:ascii="Times New Roman" w:hAnsi="Times New Roman"/>
                <w:sz w:val="24"/>
                <w:szCs w:val="24"/>
                <w:lang w:val="kk-KZ"/>
              </w:rPr>
            </w:pPr>
            <w:r>
              <w:rPr>
                <w:rFonts w:ascii="Times New Roman" w:hAnsi="Times New Roman"/>
                <w:sz w:val="24"/>
                <w:szCs w:val="24"/>
                <w:lang w:val="kk-KZ"/>
              </w:rPr>
              <w:lastRenderedPageBreak/>
              <w:t xml:space="preserve">Бағалау </w:t>
            </w:r>
            <w:r w:rsidR="00615AFF">
              <w:rPr>
                <w:rFonts w:ascii="Times New Roman" w:hAnsi="Times New Roman"/>
                <w:sz w:val="24"/>
                <w:szCs w:val="24"/>
                <w:lang w:val="kk-KZ"/>
              </w:rPr>
              <w:t>(дәптерге бағалау)</w:t>
            </w:r>
          </w:p>
          <w:p w:rsidR="00145BBF" w:rsidRDefault="00145BBF">
            <w:pPr>
              <w:pStyle w:val="a6"/>
              <w:rPr>
                <w:rFonts w:ascii="Times New Roman" w:hAnsi="Times New Roman"/>
                <w:sz w:val="24"/>
                <w:szCs w:val="24"/>
                <w:lang w:val="kk-KZ"/>
              </w:rPr>
            </w:pPr>
          </w:p>
          <w:p w:rsidR="00145BBF" w:rsidRDefault="00556DD3">
            <w:pPr>
              <w:pStyle w:val="a6"/>
              <w:rPr>
                <w:rFonts w:ascii="Times New Roman" w:hAnsi="Times New Roman"/>
                <w:sz w:val="24"/>
                <w:szCs w:val="24"/>
                <w:lang w:val="kk-KZ"/>
              </w:rPr>
            </w:pPr>
            <w:r>
              <w:rPr>
                <w:rFonts w:ascii="Times New Roman" w:hAnsi="Times New Roman"/>
                <w:sz w:val="24"/>
                <w:szCs w:val="24"/>
                <w:lang w:val="kk-KZ"/>
              </w:rPr>
              <w:lastRenderedPageBreak/>
              <w:t>Кеспе қағаздарға жазып тапсырады.</w:t>
            </w:r>
          </w:p>
        </w:tc>
      </w:tr>
      <w:tr w:rsidR="00145BBF" w:rsidRPr="00556DD3" w:rsidTr="00F14B34">
        <w:tc>
          <w:tcPr>
            <w:tcW w:w="10770" w:type="dxa"/>
            <w:gridSpan w:val="6"/>
            <w:tcBorders>
              <w:top w:val="single" w:sz="6" w:space="0" w:color="000000" w:themeColor="text1"/>
              <w:left w:val="single" w:sz="4" w:space="0" w:color="000000" w:themeColor="text1"/>
              <w:bottom w:val="single" w:sz="6" w:space="0" w:color="000000" w:themeColor="text1"/>
              <w:right w:val="single" w:sz="4" w:space="0" w:color="000000" w:themeColor="text1"/>
            </w:tcBorders>
          </w:tcPr>
          <w:p w:rsidR="00145BBF" w:rsidRPr="00556DD3" w:rsidRDefault="00145BBF">
            <w:pPr>
              <w:spacing w:after="0" w:line="240" w:lineRule="auto"/>
              <w:rPr>
                <w:rFonts w:ascii="TimesNewRomanPS-BoldMT" w:hAnsi="TimesNewRomanPS-BoldMT" w:cs="TimesNewRomanPS-BoldMT"/>
                <w:b/>
                <w:bCs/>
                <w:sz w:val="24"/>
                <w:szCs w:val="24"/>
                <w:lang w:val="kk-KZ"/>
              </w:rPr>
            </w:pPr>
            <w:r w:rsidRPr="00556DD3">
              <w:rPr>
                <w:rFonts w:ascii="TimesNewRomanPS-BoldMT" w:hAnsi="TimesNewRomanPS-BoldMT" w:cs="TimesNewRomanPS-BoldMT"/>
                <w:b/>
                <w:bCs/>
                <w:sz w:val="24"/>
                <w:szCs w:val="24"/>
                <w:lang w:val="kk-KZ"/>
              </w:rPr>
              <w:lastRenderedPageBreak/>
              <w:t>Қосымша ақпарат</w:t>
            </w:r>
          </w:p>
          <w:p w:rsidR="00145BBF" w:rsidRPr="00556DD3" w:rsidRDefault="00145BBF">
            <w:pPr>
              <w:spacing w:after="0" w:line="240" w:lineRule="auto"/>
              <w:jc w:val="center"/>
              <w:rPr>
                <w:sz w:val="24"/>
                <w:szCs w:val="24"/>
                <w:lang w:val="kk-KZ"/>
              </w:rPr>
            </w:pPr>
          </w:p>
        </w:tc>
      </w:tr>
      <w:tr w:rsidR="00145BBF" w:rsidTr="00F14B34">
        <w:tc>
          <w:tcPr>
            <w:tcW w:w="3403" w:type="dxa"/>
            <w:gridSpan w:val="3"/>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rsidR="00145BBF" w:rsidRPr="00556DD3" w:rsidRDefault="00145BBF">
            <w:pPr>
              <w:autoSpaceDE w:val="0"/>
              <w:autoSpaceDN w:val="0"/>
              <w:adjustRightInd w:val="0"/>
              <w:spacing w:after="0" w:line="240" w:lineRule="auto"/>
              <w:rPr>
                <w:rFonts w:ascii="TimesNewRomanPS-BoldMT" w:hAnsi="TimesNewRomanPS-BoldMT" w:cs="TimesNewRomanPS-BoldMT"/>
                <w:b/>
                <w:bCs/>
                <w:sz w:val="24"/>
                <w:szCs w:val="24"/>
                <w:lang w:val="kk-KZ"/>
              </w:rPr>
            </w:pPr>
            <w:r w:rsidRPr="00556DD3">
              <w:rPr>
                <w:rFonts w:ascii="TimesNewRomanPS-BoldMT" w:hAnsi="TimesNewRomanPS-BoldMT" w:cs="TimesNewRomanPS-BoldMT"/>
                <w:b/>
                <w:bCs/>
                <w:sz w:val="24"/>
                <w:szCs w:val="24"/>
                <w:lang w:val="kk-KZ"/>
              </w:rPr>
              <w:t>Саралау – Сіз қосымша</w:t>
            </w:r>
          </w:p>
          <w:p w:rsidR="00145BBF" w:rsidRPr="00556DD3" w:rsidRDefault="00145BBF">
            <w:pPr>
              <w:autoSpaceDE w:val="0"/>
              <w:autoSpaceDN w:val="0"/>
              <w:adjustRightInd w:val="0"/>
              <w:spacing w:after="0" w:line="240" w:lineRule="auto"/>
              <w:rPr>
                <w:rFonts w:ascii="TimesNewRomanPS-BoldMT" w:hAnsi="TimesNewRomanPS-BoldMT" w:cs="TimesNewRomanPS-BoldMT"/>
                <w:b/>
                <w:bCs/>
                <w:sz w:val="24"/>
                <w:szCs w:val="24"/>
                <w:lang w:val="kk-KZ"/>
              </w:rPr>
            </w:pPr>
            <w:r w:rsidRPr="00556DD3">
              <w:rPr>
                <w:rFonts w:ascii="TimesNewRomanPS-BoldMT" w:hAnsi="TimesNewRomanPS-BoldMT" w:cs="TimesNewRomanPS-BoldMT"/>
                <w:b/>
                <w:bCs/>
                <w:sz w:val="24"/>
                <w:szCs w:val="24"/>
                <w:lang w:val="kk-KZ"/>
              </w:rPr>
              <w:t>көмек көрсетуді қалай</w:t>
            </w:r>
          </w:p>
          <w:p w:rsidR="00145BBF" w:rsidRDefault="00145BBF">
            <w:pPr>
              <w:autoSpaceDE w:val="0"/>
              <w:autoSpaceDN w:val="0"/>
              <w:adjustRightInd w:val="0"/>
              <w:spacing w:after="0" w:line="240" w:lineRule="auto"/>
              <w:rPr>
                <w:rFonts w:ascii="TimesNewRomanPS-BoldMT" w:hAnsi="TimesNewRomanPS-BoldMT" w:cs="TimesNewRomanPS-BoldMT"/>
                <w:b/>
                <w:bCs/>
                <w:sz w:val="24"/>
                <w:szCs w:val="24"/>
              </w:rPr>
            </w:pPr>
            <w:r w:rsidRPr="00556DD3">
              <w:rPr>
                <w:rFonts w:ascii="TimesNewRomanPS-BoldMT" w:hAnsi="TimesNewRomanPS-BoldMT" w:cs="TimesNewRomanPS-BoldMT"/>
                <w:b/>
                <w:bCs/>
                <w:sz w:val="24"/>
                <w:szCs w:val="24"/>
                <w:lang w:val="kk-KZ"/>
              </w:rPr>
              <w:t xml:space="preserve">жоспарлайсыз? </w:t>
            </w:r>
            <w:proofErr w:type="spellStart"/>
            <w:r>
              <w:rPr>
                <w:rFonts w:ascii="TimesNewRomanPS-BoldMT" w:hAnsi="TimesNewRomanPS-BoldMT" w:cs="TimesNewRomanPS-BoldMT"/>
                <w:b/>
                <w:bCs/>
                <w:sz w:val="24"/>
                <w:szCs w:val="24"/>
              </w:rPr>
              <w:t>Сіз</w:t>
            </w:r>
            <w:proofErr w:type="spellEnd"/>
          </w:p>
          <w:p w:rsidR="00145BBF" w:rsidRDefault="00145BBF">
            <w:pPr>
              <w:autoSpaceDE w:val="0"/>
              <w:autoSpaceDN w:val="0"/>
              <w:adjustRightInd w:val="0"/>
              <w:spacing w:after="0" w:line="240" w:lineRule="auto"/>
              <w:rPr>
                <w:rFonts w:ascii="TimesNewRomanPS-BoldMT" w:hAnsi="TimesNewRomanPS-BoldMT" w:cs="TimesNewRomanPS-BoldMT"/>
                <w:b/>
                <w:bCs/>
                <w:sz w:val="24"/>
                <w:szCs w:val="24"/>
              </w:rPr>
            </w:pPr>
            <w:proofErr w:type="spellStart"/>
            <w:r>
              <w:rPr>
                <w:rFonts w:ascii="TimesNewRomanPS-BoldMT" w:hAnsi="TimesNewRomanPS-BoldMT" w:cs="TimesNewRomanPS-BoldMT"/>
                <w:b/>
                <w:bCs/>
                <w:sz w:val="24"/>
                <w:szCs w:val="24"/>
              </w:rPr>
              <w:t>қабілеті</w:t>
            </w:r>
            <w:proofErr w:type="spellEnd"/>
            <w:r>
              <w:rPr>
                <w:rFonts w:ascii="TimesNewRomanPS-BoldMT" w:hAnsi="TimesNewRomanPS-BoldMT" w:cs="TimesNewRomanPS-BoldMT"/>
                <w:b/>
                <w:bCs/>
                <w:sz w:val="24"/>
                <w:szCs w:val="24"/>
              </w:rPr>
              <w:t xml:space="preserve"> </w:t>
            </w:r>
            <w:proofErr w:type="spellStart"/>
            <w:r>
              <w:rPr>
                <w:rFonts w:ascii="TimesNewRomanPS-BoldMT" w:hAnsi="TimesNewRomanPS-BoldMT" w:cs="TimesNewRomanPS-BoldMT"/>
                <w:b/>
                <w:bCs/>
                <w:sz w:val="24"/>
                <w:szCs w:val="24"/>
              </w:rPr>
              <w:t>жоғары</w:t>
            </w:r>
            <w:proofErr w:type="spellEnd"/>
          </w:p>
          <w:p w:rsidR="00145BBF" w:rsidRDefault="00145BBF">
            <w:pPr>
              <w:autoSpaceDE w:val="0"/>
              <w:autoSpaceDN w:val="0"/>
              <w:adjustRightInd w:val="0"/>
              <w:spacing w:after="0" w:line="240" w:lineRule="auto"/>
              <w:rPr>
                <w:rFonts w:ascii="TimesNewRomanPS-BoldMT" w:hAnsi="TimesNewRomanPS-BoldMT" w:cs="TimesNewRomanPS-BoldMT"/>
                <w:b/>
                <w:bCs/>
                <w:sz w:val="24"/>
                <w:szCs w:val="24"/>
              </w:rPr>
            </w:pPr>
            <w:proofErr w:type="spellStart"/>
            <w:r>
              <w:rPr>
                <w:rFonts w:ascii="TimesNewRomanPS-BoldMT" w:hAnsi="TimesNewRomanPS-BoldMT" w:cs="TimesNewRomanPS-BoldMT"/>
                <w:b/>
                <w:bCs/>
                <w:sz w:val="24"/>
                <w:szCs w:val="24"/>
              </w:rPr>
              <w:t>оқушыларға</w:t>
            </w:r>
            <w:proofErr w:type="spellEnd"/>
            <w:r>
              <w:rPr>
                <w:rFonts w:ascii="TimesNewRomanPS-BoldMT" w:hAnsi="TimesNewRomanPS-BoldMT" w:cs="TimesNewRomanPS-BoldMT"/>
                <w:b/>
                <w:bCs/>
                <w:sz w:val="24"/>
                <w:szCs w:val="24"/>
              </w:rPr>
              <w:t xml:space="preserve"> </w:t>
            </w:r>
            <w:proofErr w:type="spellStart"/>
            <w:r>
              <w:rPr>
                <w:rFonts w:ascii="TimesNewRomanPS-BoldMT" w:hAnsi="TimesNewRomanPS-BoldMT" w:cs="TimesNewRomanPS-BoldMT"/>
                <w:b/>
                <w:bCs/>
                <w:sz w:val="24"/>
                <w:szCs w:val="24"/>
              </w:rPr>
              <w:t>тапсырманы</w:t>
            </w:r>
            <w:proofErr w:type="spellEnd"/>
          </w:p>
          <w:p w:rsidR="00145BBF" w:rsidRDefault="00145BBF">
            <w:pPr>
              <w:autoSpaceDE w:val="0"/>
              <w:autoSpaceDN w:val="0"/>
              <w:adjustRightInd w:val="0"/>
              <w:spacing w:after="0" w:line="240" w:lineRule="auto"/>
              <w:rPr>
                <w:rFonts w:ascii="TimesNewRomanPS-BoldMT" w:hAnsi="TimesNewRomanPS-BoldMT" w:cs="TimesNewRomanPS-BoldMT"/>
                <w:b/>
                <w:bCs/>
                <w:sz w:val="24"/>
                <w:szCs w:val="24"/>
              </w:rPr>
            </w:pPr>
            <w:proofErr w:type="spellStart"/>
            <w:r>
              <w:rPr>
                <w:rFonts w:ascii="TimesNewRomanPS-BoldMT" w:hAnsi="TimesNewRomanPS-BoldMT" w:cs="TimesNewRomanPS-BoldMT"/>
                <w:b/>
                <w:bCs/>
                <w:sz w:val="24"/>
                <w:szCs w:val="24"/>
              </w:rPr>
              <w:t>күрделендіруді</w:t>
            </w:r>
            <w:proofErr w:type="spellEnd"/>
            <w:r>
              <w:rPr>
                <w:rFonts w:ascii="TimesNewRomanPS-BoldMT" w:hAnsi="TimesNewRomanPS-BoldMT" w:cs="TimesNewRomanPS-BoldMT"/>
                <w:b/>
                <w:bCs/>
                <w:sz w:val="24"/>
                <w:szCs w:val="24"/>
              </w:rPr>
              <w:t xml:space="preserve"> </w:t>
            </w:r>
            <w:proofErr w:type="spellStart"/>
            <w:r>
              <w:rPr>
                <w:rFonts w:ascii="TimesNewRomanPS-BoldMT" w:hAnsi="TimesNewRomanPS-BoldMT" w:cs="TimesNewRomanPS-BoldMT"/>
                <w:b/>
                <w:bCs/>
                <w:sz w:val="24"/>
                <w:szCs w:val="24"/>
              </w:rPr>
              <w:t>қалай</w:t>
            </w:r>
            <w:proofErr w:type="spellEnd"/>
          </w:p>
          <w:p w:rsidR="00145BBF" w:rsidRDefault="00145BBF">
            <w:pPr>
              <w:spacing w:after="0" w:line="240" w:lineRule="auto"/>
              <w:rPr>
                <w:sz w:val="24"/>
                <w:szCs w:val="24"/>
              </w:rPr>
            </w:pPr>
            <w:proofErr w:type="spellStart"/>
            <w:r>
              <w:rPr>
                <w:rFonts w:ascii="TimesNewRomanPS-BoldMT" w:hAnsi="TimesNewRomanPS-BoldMT" w:cs="TimesNewRomanPS-BoldMT"/>
                <w:b/>
                <w:bCs/>
                <w:sz w:val="24"/>
                <w:szCs w:val="24"/>
              </w:rPr>
              <w:t>жоспарлайсыз</w:t>
            </w:r>
            <w:proofErr w:type="spellEnd"/>
            <w:r>
              <w:rPr>
                <w:rFonts w:ascii="TimesNewRomanPS-BoldMT" w:hAnsi="TimesNewRomanPS-BoldMT" w:cs="TimesNewRomanPS-BoldMT"/>
                <w:b/>
                <w:bCs/>
                <w:sz w:val="24"/>
                <w:szCs w:val="24"/>
              </w:rPr>
              <w:t>?</w:t>
            </w:r>
          </w:p>
        </w:tc>
        <w:tc>
          <w:tcPr>
            <w:tcW w:w="382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145BBF" w:rsidRDefault="00145BBF">
            <w:pPr>
              <w:autoSpaceDE w:val="0"/>
              <w:autoSpaceDN w:val="0"/>
              <w:adjustRightInd w:val="0"/>
              <w:spacing w:after="0" w:line="240" w:lineRule="auto"/>
              <w:rPr>
                <w:rFonts w:ascii="TimesNewRomanPS-BoldMT" w:hAnsi="TimesNewRomanPS-BoldMT" w:cs="TimesNewRomanPS-BoldMT"/>
                <w:b/>
                <w:bCs/>
                <w:sz w:val="24"/>
                <w:szCs w:val="24"/>
              </w:rPr>
            </w:pPr>
            <w:proofErr w:type="spellStart"/>
            <w:r>
              <w:rPr>
                <w:rFonts w:ascii="TimesNewRomanPS-BoldMT" w:hAnsi="TimesNewRomanPS-BoldMT" w:cs="TimesNewRomanPS-BoldMT"/>
                <w:b/>
                <w:bCs/>
                <w:sz w:val="24"/>
                <w:szCs w:val="24"/>
              </w:rPr>
              <w:t>Бағалау</w:t>
            </w:r>
            <w:proofErr w:type="spellEnd"/>
            <w:r>
              <w:rPr>
                <w:rFonts w:ascii="TimesNewRomanPS-BoldMT" w:hAnsi="TimesNewRomanPS-BoldMT" w:cs="TimesNewRomanPS-BoldMT"/>
                <w:b/>
                <w:bCs/>
                <w:sz w:val="24"/>
                <w:szCs w:val="24"/>
              </w:rPr>
              <w:t xml:space="preserve"> - </w:t>
            </w:r>
            <w:proofErr w:type="spellStart"/>
            <w:r>
              <w:rPr>
                <w:rFonts w:ascii="TimesNewRomanPS-BoldMT" w:hAnsi="TimesNewRomanPS-BoldMT" w:cs="TimesNewRomanPS-BoldMT"/>
                <w:b/>
                <w:bCs/>
                <w:sz w:val="24"/>
                <w:szCs w:val="24"/>
              </w:rPr>
              <w:t>Оқушылардың</w:t>
            </w:r>
            <w:proofErr w:type="spellEnd"/>
          </w:p>
          <w:p w:rsidR="00145BBF" w:rsidRDefault="00145BBF">
            <w:pPr>
              <w:autoSpaceDE w:val="0"/>
              <w:autoSpaceDN w:val="0"/>
              <w:adjustRightInd w:val="0"/>
              <w:spacing w:after="0" w:line="240" w:lineRule="auto"/>
              <w:rPr>
                <w:rFonts w:ascii="TimesNewRomanPS-BoldMT" w:hAnsi="TimesNewRomanPS-BoldMT" w:cs="TimesNewRomanPS-BoldMT"/>
                <w:b/>
                <w:bCs/>
                <w:sz w:val="24"/>
                <w:szCs w:val="24"/>
              </w:rPr>
            </w:pPr>
            <w:proofErr w:type="spellStart"/>
            <w:r>
              <w:rPr>
                <w:rFonts w:ascii="TimesNewRomanPS-BoldMT" w:hAnsi="TimesNewRomanPS-BoldMT" w:cs="TimesNewRomanPS-BoldMT"/>
                <w:b/>
                <w:bCs/>
                <w:sz w:val="24"/>
                <w:szCs w:val="24"/>
              </w:rPr>
              <w:t>үйренгенін</w:t>
            </w:r>
            <w:proofErr w:type="spellEnd"/>
            <w:r>
              <w:rPr>
                <w:rFonts w:ascii="TimesNewRomanPS-BoldMT" w:hAnsi="TimesNewRomanPS-BoldMT" w:cs="TimesNewRomanPS-BoldMT"/>
                <w:b/>
                <w:bCs/>
                <w:sz w:val="24"/>
                <w:szCs w:val="24"/>
              </w:rPr>
              <w:t xml:space="preserve"> </w:t>
            </w:r>
            <w:proofErr w:type="spellStart"/>
            <w:r>
              <w:rPr>
                <w:rFonts w:ascii="TimesNewRomanPS-BoldMT" w:hAnsi="TimesNewRomanPS-BoldMT" w:cs="TimesNewRomanPS-BoldMT"/>
                <w:b/>
                <w:bCs/>
                <w:sz w:val="24"/>
                <w:szCs w:val="24"/>
              </w:rPr>
              <w:t>тексеруді</w:t>
            </w:r>
            <w:proofErr w:type="spellEnd"/>
          </w:p>
          <w:p w:rsidR="00145BBF" w:rsidRDefault="00145BBF">
            <w:pPr>
              <w:spacing w:after="0" w:line="240" w:lineRule="auto"/>
              <w:rPr>
                <w:sz w:val="24"/>
                <w:szCs w:val="24"/>
              </w:rPr>
            </w:pPr>
            <w:proofErr w:type="spellStart"/>
            <w:r>
              <w:rPr>
                <w:rFonts w:ascii="TimesNewRomanPS-BoldMT" w:hAnsi="TimesNewRomanPS-BoldMT" w:cs="TimesNewRomanPS-BoldMT"/>
                <w:b/>
                <w:bCs/>
                <w:sz w:val="24"/>
                <w:szCs w:val="24"/>
              </w:rPr>
              <w:t>қалай</w:t>
            </w:r>
            <w:proofErr w:type="spellEnd"/>
            <w:r>
              <w:rPr>
                <w:rFonts w:ascii="TimesNewRomanPS-BoldMT" w:hAnsi="TimesNewRomanPS-BoldMT" w:cs="TimesNewRomanPS-BoldMT"/>
                <w:b/>
                <w:bCs/>
                <w:sz w:val="24"/>
                <w:szCs w:val="24"/>
              </w:rPr>
              <w:t xml:space="preserve"> </w:t>
            </w:r>
            <w:proofErr w:type="spellStart"/>
            <w:r>
              <w:rPr>
                <w:rFonts w:ascii="TimesNewRomanPS-BoldMT" w:hAnsi="TimesNewRomanPS-BoldMT" w:cs="TimesNewRomanPS-BoldMT"/>
                <w:b/>
                <w:bCs/>
                <w:sz w:val="24"/>
                <w:szCs w:val="24"/>
              </w:rPr>
              <w:t>жоспарлайсыз</w:t>
            </w:r>
            <w:proofErr w:type="spellEnd"/>
            <w:r>
              <w:rPr>
                <w:rFonts w:ascii="TimesNewRomanPS-BoldMT" w:hAnsi="TimesNewRomanPS-BoldMT" w:cs="TimesNewRomanPS-BoldMT"/>
                <w:b/>
                <w:bCs/>
                <w:sz w:val="24"/>
                <w:szCs w:val="24"/>
              </w:rPr>
              <w:t>?</w:t>
            </w:r>
          </w:p>
        </w:tc>
        <w:tc>
          <w:tcPr>
            <w:tcW w:w="3541"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rsidR="00145BBF" w:rsidRDefault="00145BBF">
            <w:pPr>
              <w:autoSpaceDE w:val="0"/>
              <w:autoSpaceDN w:val="0"/>
              <w:adjustRightInd w:val="0"/>
              <w:spacing w:after="0" w:line="240" w:lineRule="auto"/>
              <w:rPr>
                <w:rFonts w:ascii="TimesNewRomanPS-BoldMT" w:hAnsi="TimesNewRomanPS-BoldMT" w:cs="TimesNewRomanPS-BoldMT"/>
                <w:b/>
                <w:bCs/>
                <w:sz w:val="24"/>
                <w:szCs w:val="24"/>
              </w:rPr>
            </w:pPr>
            <w:proofErr w:type="spellStart"/>
            <w:r>
              <w:rPr>
                <w:rFonts w:ascii="TimesNewRomanPS-BoldMT" w:hAnsi="TimesNewRomanPS-BoldMT" w:cs="TimesNewRomanPS-BoldMT"/>
                <w:b/>
                <w:bCs/>
                <w:sz w:val="24"/>
                <w:szCs w:val="24"/>
              </w:rPr>
              <w:t>Пəнаралық</w:t>
            </w:r>
            <w:proofErr w:type="spellEnd"/>
            <w:r>
              <w:rPr>
                <w:rFonts w:ascii="TimesNewRomanPS-BoldMT" w:hAnsi="TimesNewRomanPS-BoldMT" w:cs="TimesNewRomanPS-BoldMT"/>
                <w:b/>
                <w:bCs/>
                <w:sz w:val="24"/>
                <w:szCs w:val="24"/>
              </w:rPr>
              <w:t xml:space="preserve"> </w:t>
            </w:r>
            <w:proofErr w:type="spellStart"/>
            <w:r>
              <w:rPr>
                <w:rFonts w:ascii="TimesNewRomanPS-BoldMT" w:hAnsi="TimesNewRomanPS-BoldMT" w:cs="TimesNewRomanPS-BoldMT"/>
                <w:b/>
                <w:bCs/>
                <w:sz w:val="24"/>
                <w:szCs w:val="24"/>
              </w:rPr>
              <w:t>байланыс</w:t>
            </w:r>
            <w:proofErr w:type="spellEnd"/>
          </w:p>
          <w:p w:rsidR="00145BBF" w:rsidRDefault="00145BBF">
            <w:pPr>
              <w:autoSpaceDE w:val="0"/>
              <w:autoSpaceDN w:val="0"/>
              <w:adjustRightInd w:val="0"/>
              <w:spacing w:after="0" w:line="240" w:lineRule="auto"/>
              <w:rPr>
                <w:rFonts w:ascii="TimesNewRomanPS-BoldMT" w:hAnsi="TimesNewRomanPS-BoldMT" w:cs="TimesNewRomanPS-BoldMT"/>
                <w:b/>
                <w:bCs/>
                <w:sz w:val="24"/>
                <w:szCs w:val="24"/>
              </w:rPr>
            </w:pPr>
            <w:proofErr w:type="spellStart"/>
            <w:r>
              <w:rPr>
                <w:rFonts w:ascii="TimesNewRomanPS-BoldMT" w:hAnsi="TimesNewRomanPS-BoldMT" w:cs="TimesNewRomanPS-BoldMT"/>
                <w:b/>
                <w:bCs/>
                <w:sz w:val="24"/>
                <w:szCs w:val="24"/>
              </w:rPr>
              <w:t>Қауіпсіздік</w:t>
            </w:r>
            <w:proofErr w:type="spellEnd"/>
            <w:r>
              <w:rPr>
                <w:rFonts w:ascii="TimesNewRomanPS-BoldMT" w:hAnsi="TimesNewRomanPS-BoldMT" w:cs="TimesNewRomanPS-BoldMT"/>
                <w:b/>
                <w:bCs/>
                <w:sz w:val="24"/>
                <w:szCs w:val="24"/>
              </w:rPr>
              <w:t xml:space="preserve"> </w:t>
            </w:r>
            <w:proofErr w:type="spellStart"/>
            <w:r>
              <w:rPr>
                <w:rFonts w:ascii="TimesNewRomanPS-BoldMT" w:hAnsi="TimesNewRomanPS-BoldMT" w:cs="TimesNewRomanPS-BoldMT"/>
                <w:b/>
                <w:bCs/>
                <w:sz w:val="24"/>
                <w:szCs w:val="24"/>
              </w:rPr>
              <w:t>жəне</w:t>
            </w:r>
            <w:proofErr w:type="spellEnd"/>
            <w:r>
              <w:rPr>
                <w:rFonts w:ascii="TimesNewRomanPS-BoldMT" w:hAnsi="TimesNewRomanPS-BoldMT" w:cs="TimesNewRomanPS-BoldMT"/>
                <w:b/>
                <w:bCs/>
                <w:sz w:val="24"/>
                <w:szCs w:val="24"/>
              </w:rPr>
              <w:t xml:space="preserve"> </w:t>
            </w:r>
            <w:proofErr w:type="spellStart"/>
            <w:r>
              <w:rPr>
                <w:rFonts w:ascii="TimesNewRomanPS-BoldMT" w:hAnsi="TimesNewRomanPS-BoldMT" w:cs="TimesNewRomanPS-BoldMT"/>
                <w:b/>
                <w:bCs/>
                <w:sz w:val="24"/>
                <w:szCs w:val="24"/>
              </w:rPr>
              <w:t>еңбекті</w:t>
            </w:r>
            <w:proofErr w:type="spellEnd"/>
          </w:p>
          <w:p w:rsidR="00145BBF" w:rsidRDefault="00145BBF">
            <w:pPr>
              <w:autoSpaceDE w:val="0"/>
              <w:autoSpaceDN w:val="0"/>
              <w:adjustRightInd w:val="0"/>
              <w:spacing w:after="0" w:line="240" w:lineRule="auto"/>
              <w:rPr>
                <w:rFonts w:ascii="TimesNewRomanPS-BoldMT" w:hAnsi="TimesNewRomanPS-BoldMT" w:cs="TimesNewRomanPS-BoldMT"/>
                <w:b/>
                <w:bCs/>
                <w:sz w:val="24"/>
                <w:szCs w:val="24"/>
              </w:rPr>
            </w:pPr>
            <w:proofErr w:type="spellStart"/>
            <w:r>
              <w:rPr>
                <w:rFonts w:ascii="TimesNewRomanPS-BoldMT" w:hAnsi="TimesNewRomanPS-BoldMT" w:cs="TimesNewRomanPS-BoldMT"/>
                <w:b/>
                <w:bCs/>
                <w:sz w:val="24"/>
                <w:szCs w:val="24"/>
              </w:rPr>
              <w:t>қорғау</w:t>
            </w:r>
            <w:proofErr w:type="spellEnd"/>
            <w:r>
              <w:rPr>
                <w:rFonts w:ascii="TimesNewRomanPS-BoldMT" w:hAnsi="TimesNewRomanPS-BoldMT" w:cs="TimesNewRomanPS-BoldMT"/>
                <w:b/>
                <w:bCs/>
                <w:sz w:val="24"/>
                <w:szCs w:val="24"/>
              </w:rPr>
              <w:t xml:space="preserve"> </w:t>
            </w:r>
            <w:proofErr w:type="spellStart"/>
            <w:r>
              <w:rPr>
                <w:rFonts w:ascii="TimesNewRomanPS-BoldMT" w:hAnsi="TimesNewRomanPS-BoldMT" w:cs="TimesNewRomanPS-BoldMT"/>
                <w:b/>
                <w:bCs/>
                <w:sz w:val="24"/>
                <w:szCs w:val="24"/>
              </w:rPr>
              <w:t>ережелері</w:t>
            </w:r>
            <w:proofErr w:type="spellEnd"/>
          </w:p>
          <w:p w:rsidR="00145BBF" w:rsidRDefault="00145BBF">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АКТ-мен </w:t>
            </w:r>
            <w:proofErr w:type="spellStart"/>
            <w:r>
              <w:rPr>
                <w:rFonts w:ascii="TimesNewRomanPS-BoldMT" w:hAnsi="TimesNewRomanPS-BoldMT" w:cs="TimesNewRomanPS-BoldMT"/>
                <w:b/>
                <w:bCs/>
                <w:sz w:val="24"/>
                <w:szCs w:val="24"/>
              </w:rPr>
              <w:t>байланыс</w:t>
            </w:r>
            <w:proofErr w:type="spellEnd"/>
          </w:p>
          <w:p w:rsidR="00145BBF" w:rsidRDefault="00145BBF">
            <w:pPr>
              <w:autoSpaceDE w:val="0"/>
              <w:autoSpaceDN w:val="0"/>
              <w:adjustRightInd w:val="0"/>
              <w:spacing w:after="0" w:line="240" w:lineRule="auto"/>
              <w:rPr>
                <w:rFonts w:ascii="TimesNewRomanPS-BoldMT" w:hAnsi="TimesNewRomanPS-BoldMT" w:cs="TimesNewRomanPS-BoldMT"/>
                <w:b/>
                <w:bCs/>
                <w:sz w:val="24"/>
                <w:szCs w:val="24"/>
              </w:rPr>
            </w:pPr>
            <w:proofErr w:type="spellStart"/>
            <w:r>
              <w:rPr>
                <w:rFonts w:ascii="TimesNewRomanPS-BoldMT" w:hAnsi="TimesNewRomanPS-BoldMT" w:cs="TimesNewRomanPS-BoldMT"/>
                <w:b/>
                <w:bCs/>
                <w:sz w:val="24"/>
                <w:szCs w:val="24"/>
              </w:rPr>
              <w:t>Құндылықтардағы</w:t>
            </w:r>
            <w:proofErr w:type="spellEnd"/>
          </w:p>
          <w:p w:rsidR="00145BBF" w:rsidRDefault="00145BBF">
            <w:pPr>
              <w:spacing w:after="0" w:line="240" w:lineRule="auto"/>
              <w:rPr>
                <w:sz w:val="24"/>
                <w:szCs w:val="24"/>
              </w:rPr>
            </w:pPr>
            <w:proofErr w:type="spellStart"/>
            <w:r>
              <w:rPr>
                <w:rFonts w:ascii="TimesNewRomanPS-BoldMT" w:hAnsi="TimesNewRomanPS-BoldMT" w:cs="TimesNewRomanPS-BoldMT"/>
                <w:b/>
                <w:bCs/>
                <w:sz w:val="24"/>
                <w:szCs w:val="24"/>
              </w:rPr>
              <w:t>байланыс</w:t>
            </w:r>
            <w:proofErr w:type="spellEnd"/>
          </w:p>
        </w:tc>
      </w:tr>
      <w:tr w:rsidR="00145BBF" w:rsidTr="00F14B34">
        <w:tc>
          <w:tcPr>
            <w:tcW w:w="3403" w:type="dxa"/>
            <w:gridSpan w:val="3"/>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145BBF" w:rsidRDefault="00145BBF" w:rsidP="00894DC6">
            <w:pPr>
              <w:pStyle w:val="a7"/>
              <w:numPr>
                <w:ilvl w:val="0"/>
                <w:numId w:val="1"/>
              </w:numPr>
              <w:spacing w:after="0" w:line="240" w:lineRule="auto"/>
              <w:rPr>
                <w:sz w:val="24"/>
                <w:szCs w:val="24"/>
              </w:rPr>
            </w:pPr>
          </w:p>
        </w:tc>
        <w:tc>
          <w:tcPr>
            <w:tcW w:w="3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45BBF" w:rsidRDefault="00145BBF" w:rsidP="00894DC6">
            <w:pPr>
              <w:pStyle w:val="a7"/>
              <w:numPr>
                <w:ilvl w:val="0"/>
                <w:numId w:val="1"/>
              </w:numPr>
              <w:spacing w:after="0" w:line="240" w:lineRule="auto"/>
              <w:rPr>
                <w:sz w:val="24"/>
                <w:szCs w:val="24"/>
              </w:rPr>
            </w:pPr>
          </w:p>
        </w:tc>
        <w:tc>
          <w:tcPr>
            <w:tcW w:w="3541"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145BBF" w:rsidRDefault="00145BBF" w:rsidP="00894DC6">
            <w:pPr>
              <w:pStyle w:val="a7"/>
              <w:numPr>
                <w:ilvl w:val="0"/>
                <w:numId w:val="1"/>
              </w:numPr>
              <w:spacing w:after="0" w:line="240" w:lineRule="auto"/>
              <w:rPr>
                <w:sz w:val="24"/>
                <w:szCs w:val="24"/>
              </w:rPr>
            </w:pPr>
          </w:p>
        </w:tc>
      </w:tr>
      <w:tr w:rsidR="00145BBF" w:rsidTr="00F14B34">
        <w:trPr>
          <w:trHeight w:val="3090"/>
        </w:trPr>
        <w:tc>
          <w:tcPr>
            <w:tcW w:w="3403" w:type="dxa"/>
            <w:gridSpan w:val="3"/>
            <w:tcBorders>
              <w:top w:val="single" w:sz="6" w:space="0" w:color="000000" w:themeColor="text1"/>
              <w:left w:val="single" w:sz="4" w:space="0" w:color="000000" w:themeColor="text1"/>
              <w:bottom w:val="single" w:sz="4" w:space="0" w:color="auto"/>
              <w:right w:val="single" w:sz="6" w:space="0" w:color="000000" w:themeColor="text1"/>
            </w:tcBorders>
            <w:hideMark/>
          </w:tcPr>
          <w:p w:rsidR="00145BBF" w:rsidRDefault="00145BBF">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Рефлексия</w:t>
            </w:r>
          </w:p>
          <w:p w:rsidR="00145BBF" w:rsidRDefault="00145BBF">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Сабақ</w:t>
            </w:r>
            <w:proofErr w:type="spellEnd"/>
            <w:r>
              <w:rPr>
                <w:rFonts w:ascii="TimesNewRomanPSMT" w:hAnsi="TimesNewRomanPSMT" w:cs="TimesNewRomanPSMT"/>
                <w:sz w:val="24"/>
                <w:szCs w:val="24"/>
              </w:rPr>
              <w:t xml:space="preserve"> / </w:t>
            </w:r>
            <w:proofErr w:type="spellStart"/>
            <w:r>
              <w:rPr>
                <w:rFonts w:ascii="TimesNewRomanPSMT" w:hAnsi="TimesNewRomanPSMT" w:cs="TimesNewRomanPSMT"/>
                <w:sz w:val="24"/>
                <w:szCs w:val="24"/>
              </w:rPr>
              <w:t>оқу</w:t>
            </w:r>
            <w:proofErr w:type="spellEnd"/>
          </w:p>
          <w:p w:rsidR="00145BBF" w:rsidRDefault="00145BBF">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мақсаттары</w:t>
            </w:r>
            <w:proofErr w:type="spellEnd"/>
          </w:p>
          <w:p w:rsidR="00145BBF" w:rsidRDefault="00145BBF">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шынайы</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ма</w:t>
            </w:r>
            <w:proofErr w:type="spellEnd"/>
            <w:r>
              <w:rPr>
                <w:rFonts w:ascii="TimesNewRomanPSMT" w:hAnsi="TimesNewRomanPSMT" w:cs="TimesNewRomanPSMT"/>
                <w:sz w:val="24"/>
                <w:szCs w:val="24"/>
              </w:rPr>
              <w:t>?</w:t>
            </w:r>
          </w:p>
          <w:p w:rsidR="00145BBF" w:rsidRDefault="00145BBF">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Бүгін</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оқушылар</w:t>
            </w:r>
            <w:proofErr w:type="spellEnd"/>
          </w:p>
          <w:p w:rsidR="00145BBF" w:rsidRDefault="00145BBF">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не </w:t>
            </w:r>
            <w:proofErr w:type="spellStart"/>
            <w:r>
              <w:rPr>
                <w:rFonts w:ascii="TimesNewRomanPSMT" w:hAnsi="TimesNewRomanPSMT" w:cs="TimesNewRomanPSMT"/>
                <w:sz w:val="24"/>
                <w:szCs w:val="24"/>
              </w:rPr>
              <w:t>білді</w:t>
            </w:r>
            <w:proofErr w:type="spellEnd"/>
            <w:r>
              <w:rPr>
                <w:rFonts w:ascii="TimesNewRomanPSMT" w:hAnsi="TimesNewRomanPSMT" w:cs="TimesNewRomanPSMT"/>
                <w:sz w:val="24"/>
                <w:szCs w:val="24"/>
              </w:rPr>
              <w:t>?</w:t>
            </w:r>
          </w:p>
          <w:p w:rsidR="00145BBF" w:rsidRDefault="00145BBF">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Сыныптағы</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ахуал</w:t>
            </w:r>
            <w:proofErr w:type="spellEnd"/>
          </w:p>
          <w:p w:rsidR="00145BBF" w:rsidRDefault="00145BBF">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қандай</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болды</w:t>
            </w:r>
            <w:proofErr w:type="spellEnd"/>
            <w:r>
              <w:rPr>
                <w:rFonts w:ascii="TimesNewRomanPSMT" w:hAnsi="TimesNewRomanPSMT" w:cs="TimesNewRomanPSMT"/>
                <w:sz w:val="24"/>
                <w:szCs w:val="24"/>
              </w:rPr>
              <w:t>?</w:t>
            </w:r>
          </w:p>
          <w:p w:rsidR="00145BBF" w:rsidRDefault="00145BBF">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Мен </w:t>
            </w:r>
            <w:proofErr w:type="spellStart"/>
            <w:r>
              <w:rPr>
                <w:rFonts w:ascii="TimesNewRomanPSMT" w:hAnsi="TimesNewRomanPSMT" w:cs="TimesNewRomanPSMT"/>
                <w:sz w:val="24"/>
                <w:szCs w:val="24"/>
              </w:rPr>
              <w:t>жоспарлаған</w:t>
            </w:r>
            <w:proofErr w:type="spellEnd"/>
          </w:p>
          <w:p w:rsidR="00145BBF" w:rsidRDefault="00145BBF">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саралау</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шаралары</w:t>
            </w:r>
            <w:proofErr w:type="spellEnd"/>
          </w:p>
          <w:p w:rsidR="00145BBF" w:rsidRPr="00F14B34" w:rsidRDefault="00145BBF" w:rsidP="00F14B34">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тиімді</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болды</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ма</w:t>
            </w:r>
            <w:proofErr w:type="spellEnd"/>
            <w:r>
              <w:rPr>
                <w:rFonts w:ascii="TimesNewRomanPSMT" w:hAnsi="TimesNewRomanPSMT" w:cs="TimesNewRomanPSMT"/>
                <w:sz w:val="24"/>
                <w:szCs w:val="24"/>
              </w:rPr>
              <w:t>?</w:t>
            </w:r>
          </w:p>
        </w:tc>
        <w:tc>
          <w:tcPr>
            <w:tcW w:w="7367" w:type="dxa"/>
            <w:gridSpan w:val="3"/>
            <w:tcBorders>
              <w:top w:val="single" w:sz="6" w:space="0" w:color="000000" w:themeColor="text1"/>
              <w:left w:val="single" w:sz="6" w:space="0" w:color="000000" w:themeColor="text1"/>
              <w:bottom w:val="single" w:sz="4" w:space="0" w:color="auto"/>
              <w:right w:val="single" w:sz="4" w:space="0" w:color="000000" w:themeColor="text1"/>
            </w:tcBorders>
          </w:tcPr>
          <w:p w:rsidR="00145BBF" w:rsidRDefault="00145BBF">
            <w:pPr>
              <w:autoSpaceDE w:val="0"/>
              <w:autoSpaceDN w:val="0"/>
              <w:adjustRightInd w:val="0"/>
              <w:spacing w:after="0" w:line="240" w:lineRule="auto"/>
              <w:rPr>
                <w:rFonts w:ascii="TimesNewRomanPS-BoldMT" w:hAnsi="TimesNewRomanPS-BoldMT" w:cs="TimesNewRomanPS-BoldMT"/>
                <w:b/>
                <w:bCs/>
                <w:sz w:val="24"/>
                <w:szCs w:val="24"/>
                <w:lang w:val="kk-KZ"/>
              </w:rPr>
            </w:pPr>
          </w:p>
          <w:p w:rsidR="00145BBF" w:rsidRDefault="00145BBF">
            <w:pPr>
              <w:autoSpaceDE w:val="0"/>
              <w:autoSpaceDN w:val="0"/>
              <w:adjustRightInd w:val="0"/>
              <w:spacing w:after="0" w:line="240" w:lineRule="auto"/>
              <w:rPr>
                <w:rFonts w:ascii="TimesNewRomanPS-BoldMT" w:hAnsi="TimesNewRomanPS-BoldMT" w:cs="TimesNewRomanPS-BoldMT"/>
                <w:b/>
                <w:bCs/>
                <w:sz w:val="24"/>
                <w:szCs w:val="24"/>
                <w:lang w:val="kk-KZ"/>
              </w:rPr>
            </w:pPr>
            <w:r>
              <w:rPr>
                <w:rFonts w:ascii="TimesNewRomanPS-BoldMT" w:hAnsi="TimesNewRomanPS-BoldMT" w:cs="TimesNewRomanPS-BoldMT"/>
                <w:b/>
                <w:bCs/>
                <w:sz w:val="24"/>
                <w:szCs w:val="24"/>
                <w:lang w:val="kk-KZ"/>
              </w:rPr>
              <w:t>Төмендегі бос ұяшыққа сабақ туралы өз пікіріңізді жазыңыз.</w:t>
            </w:r>
          </w:p>
          <w:p w:rsidR="00145BBF" w:rsidRDefault="00145BBF">
            <w:pPr>
              <w:autoSpaceDE w:val="0"/>
              <w:autoSpaceDN w:val="0"/>
              <w:adjustRightInd w:val="0"/>
              <w:spacing w:after="0" w:line="240" w:lineRule="auto"/>
              <w:rPr>
                <w:rFonts w:ascii="TimesNewRomanPS-BoldMT" w:hAnsi="TimesNewRomanPS-BoldMT" w:cs="TimesNewRomanPS-BoldMT"/>
                <w:b/>
                <w:bCs/>
                <w:sz w:val="24"/>
                <w:szCs w:val="24"/>
                <w:lang w:val="kk-KZ"/>
              </w:rPr>
            </w:pPr>
            <w:r>
              <w:rPr>
                <w:rFonts w:ascii="TimesNewRomanPS-BoldMT" w:hAnsi="TimesNewRomanPS-BoldMT" w:cs="TimesNewRomanPS-BoldMT"/>
                <w:b/>
                <w:bCs/>
                <w:sz w:val="24"/>
                <w:szCs w:val="24"/>
                <w:lang w:val="kk-KZ"/>
              </w:rPr>
              <w:t>Сол ұяшықтағы Сіздің сабағыңыздың тақырыбына сəйкес</w:t>
            </w:r>
          </w:p>
          <w:p w:rsidR="00145BBF" w:rsidRDefault="00145BBF">
            <w:pPr>
              <w:spacing w:after="0" w:line="240" w:lineRule="auto"/>
              <w:rPr>
                <w:sz w:val="24"/>
                <w:szCs w:val="24"/>
              </w:rPr>
            </w:pPr>
            <w:proofErr w:type="spellStart"/>
            <w:r>
              <w:rPr>
                <w:rFonts w:ascii="TimesNewRomanPS-BoldMT" w:hAnsi="TimesNewRomanPS-BoldMT" w:cs="TimesNewRomanPS-BoldMT"/>
                <w:b/>
                <w:bCs/>
                <w:sz w:val="24"/>
                <w:szCs w:val="24"/>
              </w:rPr>
              <w:t>келетін</w:t>
            </w:r>
            <w:proofErr w:type="spellEnd"/>
            <w:r>
              <w:rPr>
                <w:rFonts w:ascii="TimesNewRomanPS-BoldMT" w:hAnsi="TimesNewRomanPS-BoldMT" w:cs="TimesNewRomanPS-BoldMT"/>
                <w:b/>
                <w:bCs/>
                <w:sz w:val="24"/>
                <w:szCs w:val="24"/>
              </w:rPr>
              <w:t xml:space="preserve"> </w:t>
            </w:r>
            <w:proofErr w:type="spellStart"/>
            <w:r>
              <w:rPr>
                <w:rFonts w:ascii="TimesNewRomanPS-BoldMT" w:hAnsi="TimesNewRomanPS-BoldMT" w:cs="TimesNewRomanPS-BoldMT"/>
                <w:b/>
                <w:bCs/>
                <w:sz w:val="24"/>
                <w:szCs w:val="24"/>
              </w:rPr>
              <w:t>сұрақтарға</w:t>
            </w:r>
            <w:proofErr w:type="spellEnd"/>
            <w:r>
              <w:rPr>
                <w:rFonts w:ascii="TimesNewRomanPS-BoldMT" w:hAnsi="TimesNewRomanPS-BoldMT" w:cs="TimesNewRomanPS-BoldMT"/>
                <w:b/>
                <w:bCs/>
                <w:sz w:val="24"/>
                <w:szCs w:val="24"/>
              </w:rPr>
              <w:t xml:space="preserve"> </w:t>
            </w:r>
            <w:proofErr w:type="spellStart"/>
            <w:r>
              <w:rPr>
                <w:rFonts w:ascii="TimesNewRomanPS-BoldMT" w:hAnsi="TimesNewRomanPS-BoldMT" w:cs="TimesNewRomanPS-BoldMT"/>
                <w:b/>
                <w:bCs/>
                <w:sz w:val="24"/>
                <w:szCs w:val="24"/>
              </w:rPr>
              <w:t>жауап</w:t>
            </w:r>
            <w:proofErr w:type="spellEnd"/>
            <w:r>
              <w:rPr>
                <w:rFonts w:ascii="TimesNewRomanPS-BoldMT" w:hAnsi="TimesNewRomanPS-BoldMT" w:cs="TimesNewRomanPS-BoldMT"/>
                <w:b/>
                <w:bCs/>
                <w:sz w:val="24"/>
                <w:szCs w:val="24"/>
              </w:rPr>
              <w:t xml:space="preserve"> </w:t>
            </w:r>
            <w:proofErr w:type="spellStart"/>
            <w:r>
              <w:rPr>
                <w:rFonts w:ascii="TimesNewRomanPS-BoldMT" w:hAnsi="TimesNewRomanPS-BoldMT" w:cs="TimesNewRomanPS-BoldMT"/>
                <w:b/>
                <w:bCs/>
                <w:sz w:val="24"/>
                <w:szCs w:val="24"/>
              </w:rPr>
              <w:t>беріңіз</w:t>
            </w:r>
            <w:proofErr w:type="spellEnd"/>
            <w:r>
              <w:rPr>
                <w:rFonts w:ascii="TimesNewRomanPS-BoldMT" w:hAnsi="TimesNewRomanPS-BoldMT" w:cs="TimesNewRomanPS-BoldMT"/>
                <w:b/>
                <w:bCs/>
                <w:sz w:val="24"/>
                <w:szCs w:val="24"/>
              </w:rPr>
              <w:t>.</w:t>
            </w:r>
          </w:p>
        </w:tc>
      </w:tr>
      <w:tr w:rsidR="00F14B34" w:rsidTr="003C14C2">
        <w:trPr>
          <w:trHeight w:val="1863"/>
        </w:trPr>
        <w:tc>
          <w:tcPr>
            <w:tcW w:w="10770" w:type="dxa"/>
            <w:gridSpan w:val="6"/>
            <w:tcBorders>
              <w:top w:val="single" w:sz="4" w:space="0" w:color="auto"/>
              <w:left w:val="single" w:sz="4" w:space="0" w:color="000000" w:themeColor="text1"/>
              <w:bottom w:val="single" w:sz="6" w:space="0" w:color="000000" w:themeColor="text1"/>
              <w:right w:val="single" w:sz="4" w:space="0" w:color="000000" w:themeColor="text1"/>
            </w:tcBorders>
          </w:tcPr>
          <w:p w:rsidR="00F14B34" w:rsidRDefault="00F14B34" w:rsidP="00F14B34">
            <w:pPr>
              <w:autoSpaceDE w:val="0"/>
              <w:autoSpaceDN w:val="0"/>
              <w:adjustRightInd w:val="0"/>
              <w:spacing w:after="0" w:line="240" w:lineRule="auto"/>
              <w:rPr>
                <w:rFonts w:ascii="TimesNewRomanPS-BoldMT" w:hAnsi="TimesNewRomanPS-BoldMT" w:cs="TimesNewRomanPS-BoldMT"/>
                <w:b/>
                <w:bCs/>
                <w:sz w:val="24"/>
                <w:szCs w:val="24"/>
              </w:rPr>
            </w:pPr>
            <w:proofErr w:type="spellStart"/>
            <w:r>
              <w:rPr>
                <w:rFonts w:ascii="TimesNewRomanPS-BoldMT" w:hAnsi="TimesNewRomanPS-BoldMT" w:cs="TimesNewRomanPS-BoldMT"/>
                <w:b/>
                <w:bCs/>
                <w:sz w:val="24"/>
                <w:szCs w:val="24"/>
              </w:rPr>
              <w:t>Қорытынды</w:t>
            </w:r>
            <w:proofErr w:type="spellEnd"/>
            <w:r>
              <w:rPr>
                <w:rFonts w:ascii="TimesNewRomanPS-BoldMT" w:hAnsi="TimesNewRomanPS-BoldMT" w:cs="TimesNewRomanPS-BoldMT"/>
                <w:b/>
                <w:bCs/>
                <w:sz w:val="24"/>
                <w:szCs w:val="24"/>
              </w:rPr>
              <w:t xml:space="preserve"> </w:t>
            </w:r>
            <w:proofErr w:type="spellStart"/>
            <w:r>
              <w:rPr>
                <w:rFonts w:ascii="TimesNewRomanPS-BoldMT" w:hAnsi="TimesNewRomanPS-BoldMT" w:cs="TimesNewRomanPS-BoldMT"/>
                <w:b/>
                <w:bCs/>
                <w:sz w:val="24"/>
                <w:szCs w:val="24"/>
              </w:rPr>
              <w:t>бағамдау</w:t>
            </w:r>
            <w:proofErr w:type="spellEnd"/>
          </w:p>
          <w:p w:rsidR="00F14B34" w:rsidRDefault="00F14B34" w:rsidP="00F14B34">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Қандай</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екі</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нəрсе</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табысты</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болды</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оқытуды</w:t>
            </w:r>
            <w:proofErr w:type="spellEnd"/>
            <w:r>
              <w:rPr>
                <w:rFonts w:ascii="TimesNewRomanPSMT" w:hAnsi="TimesNewRomanPSMT" w:cs="TimesNewRomanPSMT"/>
                <w:sz w:val="24"/>
                <w:szCs w:val="24"/>
              </w:rPr>
              <w:t xml:space="preserve"> да, </w:t>
            </w:r>
            <w:proofErr w:type="spellStart"/>
            <w:r>
              <w:rPr>
                <w:rFonts w:ascii="TimesNewRomanPSMT" w:hAnsi="TimesNewRomanPSMT" w:cs="TimesNewRomanPSMT"/>
                <w:sz w:val="24"/>
                <w:szCs w:val="24"/>
              </w:rPr>
              <w:t>оқуды</w:t>
            </w:r>
            <w:proofErr w:type="spellEnd"/>
            <w:r>
              <w:rPr>
                <w:rFonts w:ascii="TimesNewRomanPSMT" w:hAnsi="TimesNewRomanPSMT" w:cs="TimesNewRomanPSMT"/>
                <w:sz w:val="24"/>
                <w:szCs w:val="24"/>
              </w:rPr>
              <w:t xml:space="preserve"> да </w:t>
            </w:r>
            <w:proofErr w:type="spellStart"/>
            <w:r>
              <w:rPr>
                <w:rFonts w:ascii="TimesNewRomanPSMT" w:hAnsi="TimesNewRomanPSMT" w:cs="TimesNewRomanPSMT"/>
                <w:sz w:val="24"/>
                <w:szCs w:val="24"/>
              </w:rPr>
              <w:t>ескеріңіз</w:t>
            </w:r>
            <w:proofErr w:type="spellEnd"/>
            <w:r>
              <w:rPr>
                <w:rFonts w:ascii="TimesNewRomanPSMT" w:hAnsi="TimesNewRomanPSMT" w:cs="TimesNewRomanPSMT"/>
                <w:sz w:val="24"/>
                <w:szCs w:val="24"/>
              </w:rPr>
              <w:t>)?</w:t>
            </w:r>
          </w:p>
          <w:p w:rsidR="00F14B34" w:rsidRDefault="00F14B34" w:rsidP="00F14B3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w:t>
            </w:r>
          </w:p>
          <w:p w:rsidR="00F14B34" w:rsidRDefault="00F14B34" w:rsidP="00F14B3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w:t>
            </w:r>
          </w:p>
          <w:p w:rsidR="00F14B34" w:rsidRDefault="00F14B34" w:rsidP="00F14B34">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Қандай</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екі</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нəрсе</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сабақты</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жақсарта</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алды</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оқытуды</w:t>
            </w:r>
            <w:proofErr w:type="spellEnd"/>
            <w:r>
              <w:rPr>
                <w:rFonts w:ascii="TimesNewRomanPSMT" w:hAnsi="TimesNewRomanPSMT" w:cs="TimesNewRomanPSMT"/>
                <w:sz w:val="24"/>
                <w:szCs w:val="24"/>
              </w:rPr>
              <w:t xml:space="preserve"> да, </w:t>
            </w:r>
            <w:proofErr w:type="spellStart"/>
            <w:r>
              <w:rPr>
                <w:rFonts w:ascii="TimesNewRomanPSMT" w:hAnsi="TimesNewRomanPSMT" w:cs="TimesNewRomanPSMT"/>
                <w:sz w:val="24"/>
                <w:szCs w:val="24"/>
              </w:rPr>
              <w:t>оқуды</w:t>
            </w:r>
            <w:proofErr w:type="spellEnd"/>
            <w:r>
              <w:rPr>
                <w:rFonts w:ascii="TimesNewRomanPSMT" w:hAnsi="TimesNewRomanPSMT" w:cs="TimesNewRomanPSMT"/>
                <w:sz w:val="24"/>
                <w:szCs w:val="24"/>
              </w:rPr>
              <w:t xml:space="preserve"> да </w:t>
            </w:r>
            <w:proofErr w:type="spellStart"/>
            <w:r>
              <w:rPr>
                <w:rFonts w:ascii="TimesNewRomanPSMT" w:hAnsi="TimesNewRomanPSMT" w:cs="TimesNewRomanPSMT"/>
                <w:sz w:val="24"/>
                <w:szCs w:val="24"/>
              </w:rPr>
              <w:t>ескеріңіз</w:t>
            </w:r>
            <w:proofErr w:type="spellEnd"/>
            <w:r>
              <w:rPr>
                <w:rFonts w:ascii="TimesNewRomanPSMT" w:hAnsi="TimesNewRomanPSMT" w:cs="TimesNewRomanPSMT"/>
                <w:sz w:val="24"/>
                <w:szCs w:val="24"/>
              </w:rPr>
              <w:t>)?</w:t>
            </w:r>
          </w:p>
          <w:p w:rsidR="00F14B34" w:rsidRDefault="00F14B34" w:rsidP="00F14B3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w:t>
            </w:r>
          </w:p>
          <w:p w:rsidR="00F14B34" w:rsidRDefault="00F14B34" w:rsidP="00F14B3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w:t>
            </w:r>
          </w:p>
          <w:p w:rsidR="00F14B34" w:rsidRDefault="00F14B34" w:rsidP="00F14B34">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Сабақ</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барысында</w:t>
            </w:r>
            <w:proofErr w:type="spellEnd"/>
            <w:r>
              <w:rPr>
                <w:rFonts w:ascii="TimesNewRomanPSMT" w:hAnsi="TimesNewRomanPSMT" w:cs="TimesNewRomanPSMT"/>
                <w:sz w:val="24"/>
                <w:szCs w:val="24"/>
              </w:rPr>
              <w:t xml:space="preserve"> мен </w:t>
            </w:r>
            <w:proofErr w:type="spellStart"/>
            <w:r>
              <w:rPr>
                <w:rFonts w:ascii="TimesNewRomanPSMT" w:hAnsi="TimesNewRomanPSMT" w:cs="TimesNewRomanPSMT"/>
                <w:sz w:val="24"/>
                <w:szCs w:val="24"/>
              </w:rPr>
              <w:t>сынып</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немесе</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жекелеген</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оқушылар</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туралы</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менің</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келесі</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сабағымды</w:t>
            </w:r>
            <w:proofErr w:type="spellEnd"/>
          </w:p>
          <w:p w:rsidR="00F14B34" w:rsidRDefault="00F14B34" w:rsidP="00F14B34">
            <w:pPr>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жетілдіруге</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көмектесетін</w:t>
            </w:r>
            <w:proofErr w:type="spellEnd"/>
            <w:r>
              <w:rPr>
                <w:rFonts w:ascii="TimesNewRomanPSMT" w:hAnsi="TimesNewRomanPSMT" w:cs="TimesNewRomanPSMT"/>
                <w:sz w:val="24"/>
                <w:szCs w:val="24"/>
              </w:rPr>
              <w:t xml:space="preserve"> не </w:t>
            </w:r>
            <w:proofErr w:type="spellStart"/>
            <w:r>
              <w:rPr>
                <w:rFonts w:ascii="TimesNewRomanPSMT" w:hAnsi="TimesNewRomanPSMT" w:cs="TimesNewRomanPSMT"/>
                <w:sz w:val="24"/>
                <w:szCs w:val="24"/>
              </w:rPr>
              <w:t>білдім</w:t>
            </w:r>
            <w:proofErr w:type="spellEnd"/>
            <w:r>
              <w:rPr>
                <w:rFonts w:ascii="TimesNewRomanPSMT" w:hAnsi="TimesNewRomanPSMT" w:cs="TimesNewRomanPSMT"/>
                <w:sz w:val="24"/>
                <w:szCs w:val="24"/>
              </w:rPr>
              <w:t>?</w:t>
            </w:r>
          </w:p>
          <w:p w:rsidR="001802C2" w:rsidRPr="001802C2" w:rsidRDefault="001802C2" w:rsidP="00F14B34">
            <w:pPr>
              <w:spacing w:after="0" w:line="240" w:lineRule="auto"/>
              <w:rPr>
                <w:sz w:val="24"/>
                <w:szCs w:val="24"/>
                <w:lang w:val="kk-KZ"/>
              </w:rPr>
            </w:pPr>
            <w:r>
              <w:rPr>
                <w:rFonts w:ascii="TimesNewRomanPSMT" w:hAnsi="TimesNewRomanPSMT" w:cs="TimesNewRomanPSMT"/>
                <w:sz w:val="24"/>
                <w:szCs w:val="24"/>
                <w:lang w:val="kk-KZ"/>
              </w:rPr>
              <w:t>Үйге тапсырма: 6-тапсырманы оқып, мазмұндап келу.</w:t>
            </w:r>
          </w:p>
        </w:tc>
      </w:tr>
    </w:tbl>
    <w:p w:rsidR="001802C2" w:rsidRPr="008466D4" w:rsidRDefault="001802C2">
      <w:pPr>
        <w:rPr>
          <w:rFonts w:ascii="Times New Roman" w:hAnsi="Times New Roman" w:cs="Times New Roman"/>
          <w:lang w:val="kk-KZ"/>
        </w:rPr>
      </w:pPr>
    </w:p>
    <w:p w:rsidR="002B61DC" w:rsidRDefault="002B61DC">
      <w:pPr>
        <w:rPr>
          <w:rFonts w:ascii="Times New Roman" w:hAnsi="Times New Roman" w:cs="Times New Roman"/>
          <w:lang w:val="kk-KZ"/>
        </w:rPr>
      </w:pPr>
    </w:p>
    <w:p w:rsidR="002B61DC" w:rsidRDefault="002B61DC">
      <w:pPr>
        <w:rPr>
          <w:rFonts w:ascii="Times New Roman" w:hAnsi="Times New Roman" w:cs="Times New Roman"/>
          <w:lang w:val="kk-KZ"/>
        </w:rPr>
      </w:pPr>
    </w:p>
    <w:p w:rsidR="002B61DC" w:rsidRDefault="002B61DC">
      <w:pPr>
        <w:rPr>
          <w:rFonts w:ascii="Times New Roman" w:hAnsi="Times New Roman" w:cs="Times New Roman"/>
          <w:lang w:val="kk-KZ"/>
        </w:rPr>
      </w:pPr>
    </w:p>
    <w:p w:rsidR="002B61DC" w:rsidRDefault="002B61DC">
      <w:pPr>
        <w:rPr>
          <w:rFonts w:ascii="Times New Roman" w:hAnsi="Times New Roman" w:cs="Times New Roman"/>
          <w:lang w:val="kk-KZ"/>
        </w:rPr>
      </w:pPr>
    </w:p>
    <w:p w:rsidR="002B61DC" w:rsidRDefault="002B61DC">
      <w:pPr>
        <w:rPr>
          <w:rFonts w:ascii="Times New Roman" w:hAnsi="Times New Roman" w:cs="Times New Roman"/>
          <w:lang w:val="kk-KZ"/>
        </w:rPr>
      </w:pPr>
    </w:p>
    <w:p w:rsidR="002B61DC" w:rsidRPr="008466D4" w:rsidRDefault="002B61DC">
      <w:pPr>
        <w:rPr>
          <w:rFonts w:ascii="Times New Roman" w:hAnsi="Times New Roman" w:cs="Times New Roman"/>
          <w:lang w:val="kk-KZ"/>
        </w:rPr>
      </w:pPr>
    </w:p>
    <w:sectPr w:rsidR="002B61DC" w:rsidRPr="008466D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MS Minngs">
    <w:altName w:val="Arial Unicode MS"/>
    <w:panose1 w:val="00000000000000000000"/>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10A52BA0"/>
    <w:multiLevelType w:val="hybridMultilevel"/>
    <w:tmpl w:val="C83671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C437F36"/>
    <w:multiLevelType w:val="multilevel"/>
    <w:tmpl w:val="14B0225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AF71EE"/>
    <w:multiLevelType w:val="hybridMultilevel"/>
    <w:tmpl w:val="F6F0F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BBF"/>
    <w:rsid w:val="0001729F"/>
    <w:rsid w:val="00082CCB"/>
    <w:rsid w:val="00145BBF"/>
    <w:rsid w:val="00151CB4"/>
    <w:rsid w:val="001802C2"/>
    <w:rsid w:val="001F47EA"/>
    <w:rsid w:val="002B61DC"/>
    <w:rsid w:val="002E5544"/>
    <w:rsid w:val="00354113"/>
    <w:rsid w:val="003F2225"/>
    <w:rsid w:val="0040101D"/>
    <w:rsid w:val="00501973"/>
    <w:rsid w:val="00556DD3"/>
    <w:rsid w:val="00615AFF"/>
    <w:rsid w:val="0078614D"/>
    <w:rsid w:val="007E771E"/>
    <w:rsid w:val="00832EB1"/>
    <w:rsid w:val="008466D4"/>
    <w:rsid w:val="00870425"/>
    <w:rsid w:val="008D5980"/>
    <w:rsid w:val="009766AD"/>
    <w:rsid w:val="00A95511"/>
    <w:rsid w:val="00AD2931"/>
    <w:rsid w:val="00AE7F0E"/>
    <w:rsid w:val="00B91B90"/>
    <w:rsid w:val="00BD7AE2"/>
    <w:rsid w:val="00CD0B78"/>
    <w:rsid w:val="00D07462"/>
    <w:rsid w:val="00DA645B"/>
    <w:rsid w:val="00DB31D5"/>
    <w:rsid w:val="00F14B3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6ACC"/>
  <w15:docId w15:val="{01E93D27-9A44-4054-9495-23D78964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BBF"/>
    <w:pPr>
      <w:spacing w:after="200" w:line="276" w:lineRule="auto"/>
    </w:pPr>
    <w:rPr>
      <w:lang w:eastAsia="ru-RU"/>
    </w:rPr>
  </w:style>
  <w:style w:type="paragraph" w:styleId="1">
    <w:name w:val="heading 1"/>
    <w:basedOn w:val="a"/>
    <w:link w:val="10"/>
    <w:uiPriority w:val="9"/>
    <w:qFormat/>
    <w:rsid w:val="00145B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5BBF"/>
    <w:rPr>
      <w:color w:val="0563C1" w:themeColor="hyperlink"/>
      <w:u w:val="single"/>
    </w:rPr>
  </w:style>
  <w:style w:type="paragraph" w:styleId="a4">
    <w:name w:val="Normal (Web)"/>
    <w:basedOn w:val="a"/>
    <w:uiPriority w:val="99"/>
    <w:unhideWhenUsed/>
    <w:rsid w:val="00145B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basedOn w:val="a0"/>
    <w:link w:val="a6"/>
    <w:uiPriority w:val="1"/>
    <w:locked/>
    <w:rsid w:val="00145BBF"/>
    <w:rPr>
      <w:rFonts w:ascii="Calibri" w:eastAsia="Times New Roman" w:hAnsi="Calibri" w:cs="Times New Roman"/>
    </w:rPr>
  </w:style>
  <w:style w:type="paragraph" w:styleId="a6">
    <w:name w:val="No Spacing"/>
    <w:link w:val="a5"/>
    <w:uiPriority w:val="1"/>
    <w:qFormat/>
    <w:rsid w:val="00145BBF"/>
    <w:pPr>
      <w:spacing w:after="0" w:line="240" w:lineRule="auto"/>
    </w:pPr>
    <w:rPr>
      <w:rFonts w:ascii="Calibri" w:eastAsia="Times New Roman" w:hAnsi="Calibri" w:cs="Times New Roman"/>
    </w:rPr>
  </w:style>
  <w:style w:type="paragraph" w:styleId="a7">
    <w:name w:val="List Paragraph"/>
    <w:basedOn w:val="a"/>
    <w:uiPriority w:val="34"/>
    <w:qFormat/>
    <w:rsid w:val="00145BBF"/>
    <w:pPr>
      <w:ind w:left="720"/>
      <w:contextualSpacing/>
    </w:pPr>
  </w:style>
  <w:style w:type="table" w:styleId="a8">
    <w:name w:val="Table Grid"/>
    <w:basedOn w:val="a1"/>
    <w:uiPriority w:val="59"/>
    <w:rsid w:val="00145BBF"/>
    <w:pPr>
      <w:spacing w:after="0" w:line="240" w:lineRule="auto"/>
    </w:pPr>
    <w:rPr>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145BBF"/>
    <w:rPr>
      <w:b/>
      <w:bCs/>
    </w:rPr>
  </w:style>
  <w:style w:type="character" w:styleId="aa">
    <w:name w:val="Emphasis"/>
    <w:basedOn w:val="a0"/>
    <w:uiPriority w:val="20"/>
    <w:qFormat/>
    <w:rsid w:val="00145BBF"/>
    <w:rPr>
      <w:i/>
      <w:iCs/>
    </w:rPr>
  </w:style>
  <w:style w:type="character" w:customStyle="1" w:styleId="10">
    <w:name w:val="Заголовок 1 Знак"/>
    <w:basedOn w:val="a0"/>
    <w:link w:val="1"/>
    <w:uiPriority w:val="9"/>
    <w:rsid w:val="00145BB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266055">
      <w:bodyDiv w:val="1"/>
      <w:marLeft w:val="0"/>
      <w:marRight w:val="0"/>
      <w:marTop w:val="0"/>
      <w:marBottom w:val="0"/>
      <w:divBdr>
        <w:top w:val="none" w:sz="0" w:space="0" w:color="auto"/>
        <w:left w:val="none" w:sz="0" w:space="0" w:color="auto"/>
        <w:bottom w:val="none" w:sz="0" w:space="0" w:color="auto"/>
        <w:right w:val="none" w:sz="0" w:space="0" w:color="auto"/>
      </w:divBdr>
    </w:div>
    <w:div w:id="1673675487">
      <w:bodyDiv w:val="1"/>
      <w:marLeft w:val="0"/>
      <w:marRight w:val="0"/>
      <w:marTop w:val="0"/>
      <w:marBottom w:val="0"/>
      <w:divBdr>
        <w:top w:val="none" w:sz="0" w:space="0" w:color="auto"/>
        <w:left w:val="none" w:sz="0" w:space="0" w:color="auto"/>
        <w:bottom w:val="none" w:sz="0" w:space="0" w:color="auto"/>
        <w:right w:val="none" w:sz="0" w:space="0" w:color="auto"/>
      </w:divBdr>
      <w:divsChild>
        <w:div w:id="1316108208">
          <w:marLeft w:val="0"/>
          <w:marRight w:val="0"/>
          <w:marTop w:val="0"/>
          <w:marBottom w:val="0"/>
          <w:divBdr>
            <w:top w:val="none" w:sz="0" w:space="0" w:color="auto"/>
            <w:left w:val="none" w:sz="0" w:space="0" w:color="auto"/>
            <w:bottom w:val="none" w:sz="0" w:space="0" w:color="auto"/>
            <w:right w:val="none" w:sz="0" w:space="0" w:color="auto"/>
          </w:divBdr>
          <w:divsChild>
            <w:div w:id="1874805393">
              <w:marLeft w:val="0"/>
              <w:marRight w:val="0"/>
              <w:marTop w:val="0"/>
              <w:marBottom w:val="0"/>
              <w:divBdr>
                <w:top w:val="none" w:sz="0" w:space="0" w:color="auto"/>
                <w:left w:val="none" w:sz="0" w:space="0" w:color="auto"/>
                <w:bottom w:val="none" w:sz="0" w:space="0" w:color="auto"/>
                <w:right w:val="none" w:sz="0" w:space="0" w:color="auto"/>
              </w:divBdr>
              <w:divsChild>
                <w:div w:id="1919635385">
                  <w:marLeft w:val="0"/>
                  <w:marRight w:val="0"/>
                  <w:marTop w:val="0"/>
                  <w:marBottom w:val="0"/>
                  <w:divBdr>
                    <w:top w:val="none" w:sz="0" w:space="0" w:color="auto"/>
                    <w:left w:val="none" w:sz="0" w:space="0" w:color="auto"/>
                    <w:bottom w:val="none" w:sz="0" w:space="0" w:color="auto"/>
                    <w:right w:val="none" w:sz="0" w:space="0" w:color="auto"/>
                  </w:divBdr>
                </w:div>
                <w:div w:id="2029872246">
                  <w:marLeft w:val="0"/>
                  <w:marRight w:val="0"/>
                  <w:marTop w:val="0"/>
                  <w:marBottom w:val="0"/>
                  <w:divBdr>
                    <w:top w:val="none" w:sz="0" w:space="0" w:color="auto"/>
                    <w:left w:val="none" w:sz="0" w:space="0" w:color="auto"/>
                    <w:bottom w:val="none" w:sz="0" w:space="0" w:color="auto"/>
                    <w:right w:val="none" w:sz="0" w:space="0" w:color="auto"/>
                  </w:divBdr>
                </w:div>
                <w:div w:id="1115443742">
                  <w:marLeft w:val="0"/>
                  <w:marRight w:val="0"/>
                  <w:marTop w:val="0"/>
                  <w:marBottom w:val="0"/>
                  <w:divBdr>
                    <w:top w:val="none" w:sz="0" w:space="0" w:color="auto"/>
                    <w:left w:val="none" w:sz="0" w:space="0" w:color="auto"/>
                    <w:bottom w:val="none" w:sz="0" w:space="0" w:color="auto"/>
                    <w:right w:val="none" w:sz="0" w:space="0" w:color="auto"/>
                  </w:divBdr>
                  <w:divsChild>
                    <w:div w:id="18381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2%D0%B0%D0%B1%D0%B0%D0%BB%D0%B4%D1%8B%D1%80%D1%8B%D2%9B_%D0%B0%D1%82%D1%82%D0%B0%D1%83" TargetMode="External"/><Relationship Id="rId13" Type="http://schemas.openxmlformats.org/officeDocument/2006/relationships/hyperlink" Target="https://kk.wikipedia.org/wiki/%D0%A2%D2%AF%D0%B9%D0%B5_%D0%BC%D2%B1%D1%80%D1%8B%D0%BD%D0%B4%D1%8B%D2%9B" TargetMode="External"/><Relationship Id="rId18" Type="http://schemas.openxmlformats.org/officeDocument/2006/relationships/hyperlink" Target="https://kk.wikipedia.org/wiki/%D0%A2%D3%A9%D1%80%D0%BA%D1%96%D0%BD%D0%B4%D0%B5%D1%83" TargetMode="External"/><Relationship Id="rId3" Type="http://schemas.openxmlformats.org/officeDocument/2006/relationships/settings" Target="settings.xml"/><Relationship Id="rId21" Type="http://schemas.openxmlformats.org/officeDocument/2006/relationships/hyperlink" Target="https://kk.wikipedia.org/wiki/%D2%9A%D2%B1%D0%B4%D0%B0_%D1%82%D2%AF%D1%81%D1%83" TargetMode="External"/><Relationship Id="rId7" Type="http://schemas.openxmlformats.org/officeDocument/2006/relationships/hyperlink" Target="https://kk.wikipedia.org/wiki/%D2%9A%D1%8B%D0%B7_%D0%B0%D0%B9%D1%82%D1%82%D1%8B%D1%80%D1%83" TargetMode="External"/><Relationship Id="rId12" Type="http://schemas.openxmlformats.org/officeDocument/2006/relationships/hyperlink" Target="https://kk.wikipedia.org/wiki/%D0%9A%D0%B8%D1%96%D1%82" TargetMode="External"/><Relationship Id="rId17" Type="http://schemas.openxmlformats.org/officeDocument/2006/relationships/hyperlink" Target="https://kk.wikipedia.org/wiki/%D0%96%D0%B0%D1%80%D1%8B%D1%81_%D2%9B%D0%B0%D0%B7%D0%B0%D0%BD" TargetMode="External"/><Relationship Id="rId2" Type="http://schemas.openxmlformats.org/officeDocument/2006/relationships/styles" Target="styles.xml"/><Relationship Id="rId16" Type="http://schemas.openxmlformats.org/officeDocument/2006/relationships/hyperlink" Target="https://kk.wikipedia.org/wiki/%D2%9A%D2%B1%D1%80%D1%81%D0%B0%D2%9B_%D1%82%D0%BE%D0%B9" TargetMode="External"/><Relationship Id="rId20" Type="http://schemas.openxmlformats.org/officeDocument/2006/relationships/hyperlink" Target="https://kk.wikipedia.org/wiki/%D2%9A%D1%8B%D0%B7_%D0%B0%D0%BB%D1%8B%D0%BF_%D2%9B%D0%B0%D1%88%D1%83" TargetMode="External"/><Relationship Id="rId1" Type="http://schemas.openxmlformats.org/officeDocument/2006/relationships/numbering" Target="numbering.xml"/><Relationship Id="rId6" Type="http://schemas.openxmlformats.org/officeDocument/2006/relationships/hyperlink" Target="https://kk.wikipedia.org/wiki/%D0%9A%D1%96%D0%BD%D0%B4%D1%96%D0%BA_%D1%88%D0%B5%D1%88%D0%B5" TargetMode="External"/><Relationship Id="rId11" Type="http://schemas.openxmlformats.org/officeDocument/2006/relationships/hyperlink" Target="https://kk.wikipedia.org/wiki/%D0%A1%D3%99%D0%BB%D0%B5%D0%BC_%D1%81%D0%B0%D0%BB%D1%83" TargetMode="External"/><Relationship Id="rId24" Type="http://schemas.openxmlformats.org/officeDocument/2006/relationships/theme" Target="theme/theme1.xml"/><Relationship Id="rId5" Type="http://schemas.openxmlformats.org/officeDocument/2006/relationships/hyperlink" Target="https://kk.wikipedia.org/wiki/%D0%A8%D0%B0%D1%80%D0%B0%D0%BD%D0%B0_%D1%88%D0%B0%D0%B9%D2%9B%D0%B0%D1%83" TargetMode="External"/><Relationship Id="rId15" Type="http://schemas.openxmlformats.org/officeDocument/2006/relationships/hyperlink" Target="https://kk.wikipedia.org/wiki/%D3%A8%D2%A3%D1%96%D1%80_%D1%81%D0%B0%D0%BB%D1%83" TargetMode="External"/><Relationship Id="rId23" Type="http://schemas.openxmlformats.org/officeDocument/2006/relationships/fontTable" Target="fontTable.xml"/><Relationship Id="rId10" Type="http://schemas.openxmlformats.org/officeDocument/2006/relationships/hyperlink" Target="https://kk.wikipedia.org/wiki/%D0%96%D0%B0%D1%81%D0%B0%D1%83" TargetMode="External"/><Relationship Id="rId19" Type="http://schemas.openxmlformats.org/officeDocument/2006/relationships/hyperlink" Target="https://kk.wikipedia.org/w/index.php?title=%D0%86%D0%BB%D1%83_%D1%81%D0%B0%D0%BB%D1%83&amp;action=edit&amp;redlink=1" TargetMode="External"/><Relationship Id="rId4" Type="http://schemas.openxmlformats.org/officeDocument/2006/relationships/webSettings" Target="webSettings.xml"/><Relationship Id="rId9" Type="http://schemas.openxmlformats.org/officeDocument/2006/relationships/hyperlink" Target="https://kk.wikipedia.org/wiki/%D2%9A%D2%B1%D0%B9%D1%80%D1%8B%D2%9B-%D0%B1%D0%B0%D1%83%D1%8B%D1%80_(%D1%81%D0%B0%D0%BB%D1%82)" TargetMode="External"/><Relationship Id="rId14" Type="http://schemas.openxmlformats.org/officeDocument/2006/relationships/hyperlink" Target="https://kk.wikipedia.org/wiki/%D0%95%D1%81%D1%96%D0%BA_%D0%B0%D1%88%D0%B0%D1%80" TargetMode="External"/><Relationship Id="rId22" Type="http://schemas.openxmlformats.org/officeDocument/2006/relationships/hyperlink" Target="https://kk.wikipedia.org/wiki/%D0%9D%D0%B5%D0%BA%D0%B5_%D2%9B%D0%B8%D1%8F%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1125</Words>
  <Characters>6415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dc:creator>
  <cp:lastModifiedBy>Пользователь</cp:lastModifiedBy>
  <cp:revision>2</cp:revision>
  <dcterms:created xsi:type="dcterms:W3CDTF">2018-01-29T08:43:00Z</dcterms:created>
  <dcterms:modified xsi:type="dcterms:W3CDTF">2018-01-29T08:43:00Z</dcterms:modified>
</cp:coreProperties>
</file>