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F2" w:rsidRPr="00D67B27" w:rsidRDefault="00D67B27" w:rsidP="00D67B27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C1B85A8" wp14:editId="16E33435">
            <wp:simplePos x="0" y="0"/>
            <wp:positionH relativeFrom="column">
              <wp:posOffset>260985</wp:posOffset>
            </wp:positionH>
            <wp:positionV relativeFrom="paragraph">
              <wp:posOffset>76200</wp:posOffset>
            </wp:positionV>
            <wp:extent cx="1200150" cy="1541145"/>
            <wp:effectExtent l="76200" t="76200" r="114300" b="116205"/>
            <wp:wrapSquare wrapText="bothSides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4114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А.Т. Ережепова, </w:t>
      </w:r>
    </w:p>
    <w:p w:rsidR="00A809F2" w:rsidRPr="00D67B27" w:rsidRDefault="002E6AB0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67B27">
        <w:rPr>
          <w:rFonts w:ascii="Times New Roman" w:hAnsi="Times New Roman"/>
          <w:sz w:val="28"/>
          <w:szCs w:val="28"/>
          <w:lang w:val="kk-KZ"/>
        </w:rPr>
        <w:t>Сафуан Шаймерденов атындағы</w:t>
      </w:r>
    </w:p>
    <w:p w:rsidR="00A809F2" w:rsidRPr="00D67B27" w:rsidRDefault="002E6AB0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67B27">
        <w:rPr>
          <w:rFonts w:ascii="Times New Roman" w:hAnsi="Times New Roman"/>
          <w:sz w:val="28"/>
          <w:szCs w:val="28"/>
          <w:lang w:val="kk-KZ"/>
        </w:rPr>
        <w:t xml:space="preserve"> қалалық классикалық гимназияның </w:t>
      </w:r>
    </w:p>
    <w:p w:rsidR="00A809F2" w:rsidRPr="00D67B27" w:rsidRDefault="002E6AB0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67B27">
        <w:rPr>
          <w:rFonts w:ascii="Times New Roman" w:hAnsi="Times New Roman"/>
          <w:sz w:val="28"/>
          <w:szCs w:val="28"/>
          <w:lang w:val="kk-KZ"/>
        </w:rPr>
        <w:t xml:space="preserve">физика пәнінің мұғалімі </w:t>
      </w:r>
    </w:p>
    <w:p w:rsidR="00A809F2" w:rsidRPr="00D67B27" w:rsidRDefault="00A809F2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809F2" w:rsidRPr="00D67B27" w:rsidRDefault="00A809F2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7B27" w:rsidRDefault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553DD" w:rsidRDefault="001553DD" w:rsidP="00D67B27">
      <w:pPr>
        <w:tabs>
          <w:tab w:val="left" w:pos="14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53DD" w:rsidRDefault="001553DD" w:rsidP="00D67B27">
      <w:pPr>
        <w:tabs>
          <w:tab w:val="left" w:pos="14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7B27" w:rsidRDefault="00D67B27" w:rsidP="00D67B27">
      <w:pPr>
        <w:tabs>
          <w:tab w:val="left" w:pos="14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Тізбек бөлігіне арналған Ом заңы. Электр кедергісі.</w:t>
      </w:r>
    </w:p>
    <w:p w:rsidR="00D67B27" w:rsidRDefault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809F2" w:rsidRPr="00D67B27" w:rsidRDefault="002E6AB0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D67B27">
        <w:rPr>
          <w:rFonts w:ascii="Times New Roman" w:hAnsi="Times New Roman"/>
          <w:b/>
          <w:sz w:val="24"/>
          <w:szCs w:val="28"/>
          <w:lang w:val="kk-KZ"/>
        </w:rPr>
        <w:t>8 сынып</w:t>
      </w:r>
    </w:p>
    <w:p w:rsidR="00A809F2" w:rsidRP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67B27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val="kk-KZ"/>
        </w:rPr>
        <w:t>Сабақтың мақсаты:</w:t>
      </w:r>
      <w:r w:rsidR="00D67B27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Тізбек бөлігіндегі ток күшінің </w:t>
      </w:r>
      <w:r w:rsidRPr="00D67B27">
        <w:rPr>
          <w:rFonts w:ascii="Times New Roman" w:hAnsi="Times New Roman"/>
          <w:sz w:val="24"/>
          <w:szCs w:val="24"/>
          <w:lang w:val="kk-KZ"/>
        </w:rPr>
        <w:t xml:space="preserve">кернеу мен электр кедергісі арасындағы тәуелділік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жайлы мағлұмат беру.</w:t>
      </w:r>
    </w:p>
    <w:p w:rsidR="00A809F2" w:rsidRP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67B27">
        <w:rPr>
          <w:rFonts w:ascii="Times New Roman" w:hAnsi="Times New Roman"/>
          <w:sz w:val="24"/>
          <w:szCs w:val="24"/>
          <w:lang w:val="kk-KZ"/>
        </w:rPr>
        <w:t>Тізбек бөлігіне ар</w:t>
      </w:r>
      <w:r w:rsidR="00D67B27">
        <w:rPr>
          <w:rFonts w:ascii="Times New Roman" w:hAnsi="Times New Roman"/>
          <w:sz w:val="24"/>
          <w:szCs w:val="24"/>
          <w:lang w:val="kk-KZ"/>
        </w:rPr>
        <w:t xml:space="preserve">налған Ом заңын тәжірибе арқылы өмірмен байланыстыра отыра </w:t>
      </w:r>
      <w:r w:rsidRPr="00D67B27">
        <w:rPr>
          <w:rFonts w:ascii="Times New Roman" w:hAnsi="Times New Roman"/>
          <w:sz w:val="24"/>
          <w:szCs w:val="24"/>
          <w:lang w:val="kk-KZ"/>
        </w:rPr>
        <w:t>қолдануға үйрету.</w:t>
      </w:r>
    </w:p>
    <w:p w:rsid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67B27">
        <w:rPr>
          <w:rFonts w:ascii="Times New Roman" w:hAnsi="Times New Roman"/>
          <w:sz w:val="24"/>
          <w:szCs w:val="24"/>
          <w:lang w:val="kk-KZ"/>
        </w:rPr>
        <w:t xml:space="preserve">Тізбек бөлігіне арналған Ом заңының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формуласын есептер шығарғанда қолдана білуге үйрету. </w:t>
      </w:r>
      <w:r w:rsidRPr="00D67B2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Бірін - бірі бағалай білуге баулу.</w:t>
      </w:r>
    </w:p>
    <w:p w:rsidR="00A809F2" w:rsidRP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D67B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Күтілетін нәтиже: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Тізбек бөлігіндегі ток күшінің</w:t>
      </w:r>
      <w:r w:rsidRPr="00D67B27">
        <w:rPr>
          <w:rFonts w:ascii="Times New Roman" w:hAnsi="Times New Roman"/>
          <w:sz w:val="24"/>
          <w:szCs w:val="24"/>
          <w:lang w:val="kk-KZ"/>
        </w:rPr>
        <w:t xml:space="preserve"> кернеу мен электр кедергісі арасындағы тәуелділік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жайлы мағлұмат алады.</w:t>
      </w:r>
    </w:p>
    <w:p w:rsidR="00A809F2" w:rsidRP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67B27">
        <w:rPr>
          <w:rFonts w:ascii="Times New Roman" w:hAnsi="Times New Roman"/>
          <w:sz w:val="24"/>
          <w:szCs w:val="24"/>
          <w:lang w:val="kk-KZ"/>
        </w:rPr>
        <w:t>Тізбек бөлігіне арналған Ом заңын тәжірибе арқылы, өмірмен байланыстыра отыра, қолдануға үйренеді .</w:t>
      </w:r>
    </w:p>
    <w:p w:rsid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D67B27">
        <w:rPr>
          <w:rFonts w:ascii="Times New Roman" w:hAnsi="Times New Roman"/>
          <w:sz w:val="24"/>
          <w:szCs w:val="24"/>
          <w:lang w:val="kk-KZ"/>
        </w:rPr>
        <w:t>Тізбек бөлігіне арналған Ом заңының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формуласын есептер шығарғанда қолдана білуге үйренеді.</w:t>
      </w:r>
    </w:p>
    <w:p w:rsid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67B2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Бірін - бірі бағалай алады.</w:t>
      </w:r>
    </w:p>
    <w:p w:rsidR="00A809F2" w:rsidRPr="00D67B27" w:rsidRDefault="002E6AB0" w:rsidP="00D67B27">
      <w:pPr>
        <w:tabs>
          <w:tab w:val="left" w:pos="14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D67B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Негізгі идеялар: </w:t>
      </w:r>
      <w:r w:rsidRPr="00D67B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Тізбек </w:t>
      </w:r>
      <w:r w:rsidRPr="00D67B27">
        <w:rPr>
          <w:rFonts w:ascii="Times New Roman" w:hAnsi="Times New Roman"/>
          <w:sz w:val="24"/>
          <w:szCs w:val="24"/>
          <w:lang w:val="kk-KZ"/>
        </w:rPr>
        <w:t>бойымен өтетін токқа өткізгіштің кедергі жасау қасиетін сипаттайтын шаманы кедергі деп атайды және R әрпімен белгілейді. Ток күшінің кернеу мен кедергіге тәуелділік заңын 1827</w:t>
      </w:r>
      <w:r w:rsidR="00D67B2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7B27">
        <w:rPr>
          <w:rFonts w:ascii="Times New Roman" w:hAnsi="Times New Roman"/>
          <w:sz w:val="24"/>
          <w:szCs w:val="24"/>
          <w:lang w:val="kk-KZ"/>
        </w:rPr>
        <w:t>жылы Георг Ом ашты. Ом заңы:</w:t>
      </w:r>
      <w:r w:rsidR="00D67B2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7B27">
        <w:rPr>
          <w:rFonts w:ascii="Times New Roman" w:hAnsi="Times New Roman"/>
          <w:sz w:val="24"/>
          <w:szCs w:val="24"/>
          <w:lang w:val="kk-KZ"/>
        </w:rPr>
        <w:t>тізбектің бөлігіндегі ток күші – осы бөліктің ұштарындағы кернеуге тура пропорционал өткізгіштің кедергісіне кері пропорционал: I = U/R.</w:t>
      </w:r>
    </w:p>
    <w:tbl>
      <w:tblPr>
        <w:tblpPr w:leftFromText="180" w:rightFromText="180" w:vertAnchor="text" w:horzAnchor="margin" w:tblpY="25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2597"/>
        <w:gridCol w:w="3640"/>
        <w:gridCol w:w="2126"/>
      </w:tblGrid>
      <w:tr w:rsidR="00A809F2" w:rsidRPr="001553DD">
        <w:trPr>
          <w:trHeight w:val="1124"/>
        </w:trPr>
        <w:tc>
          <w:tcPr>
            <w:tcW w:w="1526" w:type="dxa"/>
          </w:tcPr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Уақыт: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: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-09: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6мин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-09: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09:33-09:35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09:35-09:38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09:38-09:40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09:40-09:48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09:48-09:50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5мин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09:50-09:55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5 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09:55-10:00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10:00-10:03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10:03-10:06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10:0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-10:0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10:0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-10: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мин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10:0</w:t>
            </w:r>
            <w:r w:rsidRPr="00D67B2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-10:10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97" w:type="dxa"/>
          </w:tcPr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Мұғалімнің қызметі:</w:t>
            </w:r>
          </w:p>
          <w:p w:rsidR="00A809F2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мен не істеймін?</w:t>
            </w:r>
          </w:p>
          <w:p w:rsidR="00D67B27" w:rsidRPr="00D67B27" w:rsidRDefault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Оқушылармен амандасып, түгендеу.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Бағалау критерийлерімен таныстырып, оқушылардың 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өз-өздерін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бағалайтындары жайлы айтамын, жұмыс дәптерлерін таратамын. 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Kahoot арқылы үй жұмысын тексеремін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Мотивация (тақтада сурет арқылы және де құрал арқылы жаңа тақырыпты өздіктерінен ашуына мүмкіндік беру). Мақсат қойдырамын.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Жаңа мағынаны меңгерту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(Жұппен жұмыс, кітаптан жұмыс)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Берілген тапсырмаларды орындатамын.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(Жеке жұмыс)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Қауіпсіздік ережесін айтып кету.</w:t>
            </w:r>
            <w:r w:rsid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Эксперименттік тапсырма беремін. (Топтық жұмыс)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Bilimland арқылы бейнетаспа көрсетемін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Формуланы беру.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Анықтамаларға тоқталамын.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Есептер шығартамын.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(Жеке жұмыс)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Тақырыпты бекітіп, қорытындылаймын (конверке картоннан жасалған домино беремін).</w:t>
            </w:r>
            <w:r w:rsid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(Топтық жұмыс)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Рефлексия. 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түрлі-түсті стикерлер таратамын. </w:t>
            </w:r>
            <w:r w:rsidRPr="00D67B2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Сабақ оқу мақсаттары шынайы </w:t>
            </w:r>
            <w:r w:rsidRPr="00D67B2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ма? Бүгін оқушылар не білді? Сыныптағы ахуал қандай болды? Мен жоспарлаған саралау шаралары тиімді болды ма? Мен берілген уақыт ішінде үлгердім бе? 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Үйге тапсырма беремін.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Бағалаймын: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Оқушылардың өздеріне қойған </w:t>
            </w: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формативті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бағасынан </w:t>
            </w: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сумативті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баға шығарамын. (Ехсеl де тақтада бағаларын көрсетемін)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Сабаққа белсене қатысқандары үшін мадақтау сөздерімен ынталандырамын.        </w:t>
            </w:r>
          </w:p>
        </w:tc>
        <w:tc>
          <w:tcPr>
            <w:tcW w:w="3640" w:type="dxa"/>
          </w:tcPr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Оқушылардың жұмысы: 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оқушылар не істейді?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орындарына отырып сабаққа дайындалады. 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Ұялы телефондары арқылы Kahootқа кіріп, тест орындайды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Тақырыпты өздіктерінен алып шығып, дәптерлеріне бүгінгі күн 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мен тақырыпты жазады. Бүгінгі сабаққа мақсат қояды.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Өздіктерінен, жұптасып бүгінгі жаңа мағынаны меңгереді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Амперметр, Вольтметр шкалаларының бөлік құнын анықтайды, тізбектің қателігін табады. Бір-бірін тексереді, бағалайды.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Сұлба бойынша электр тізбегін жинап, ток күшін, электр кернеуін және электр кедергісін есептей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ді, нәтижесінде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өздері қорытынды шығарады.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Bilimland арқылы көрген бейнетаспадан өздерінің жасаған эксперименттерінің дұрыстығына көздері жетеді.</w:t>
            </w:r>
          </w:p>
          <w:p w:rsidR="00A809F2" w:rsidRPr="00D67B27" w:rsidRDefault="002E6AB0" w:rsidP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 дәптерлеріне формуланы, негізгі анықтамаларды толықтырып жазып алады.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Деңгейлік есептер шығарады. Тақтада есептің дұрыс шығарылуын көрсетеді.</w:t>
            </w: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 тексереді, бағалайды.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Доминоны жинап, бүгінгі өткен сабақ бойынша қорытындылап кетеді</w:t>
            </w:r>
            <w:r w:rsid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 ойларын стикерге жазады.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Бүгінгі сабақта не білемін? не үйрендім? не ұнады? деген сұрақтарға жауап жазады. 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§40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-Үйдегі кез келген электрлік құра</w:t>
            </w:r>
            <w:r w:rsidR="00D67B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лдың техникалық құжаты бойынша </w:t>
            </w:r>
            <w:r w:rsidRPr="00D67B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оның кедергісін есепте.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-18 жаттығу №1-2, 4-6</w:t>
            </w:r>
          </w:p>
          <w:p w:rsidR="00D67B27" w:rsidRDefault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Әр оқушы өздерін өзі бағалайды</w:t>
            </w:r>
            <w:r w:rsidR="00D67B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(формативті)</w:t>
            </w:r>
          </w:p>
        </w:tc>
        <w:tc>
          <w:tcPr>
            <w:tcW w:w="2126" w:type="dxa"/>
          </w:tcPr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Ресурстар</w:t>
            </w: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: 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Үлестірмелі материалдар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Kahoot (тест тапсырмалары) 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Интербелсенді тақта (флипчарт)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Интербелсенді тақта (флипчарт)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Интербелсенді тақта (флипчарт)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Ток көзі, амперметр, реостат, кілт, кедергілер жиынтығы, вольтметр, өткізгіш сымдар </w:t>
            </w: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/>
              </w:rPr>
              <w:t>Bilimland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Таныстырылым </w:t>
            </w:r>
          </w:p>
          <w:p w:rsidR="00A809F2" w:rsidRPr="00D67B27" w:rsidRDefault="00A809F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Түрлі-түсті стикерлер</w:t>
            </w: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Default="002E6AB0" w:rsidP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Таныстырылым</w:t>
            </w:r>
          </w:p>
          <w:p w:rsidR="00D67B27" w:rsidRDefault="00D67B27" w:rsidP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67B27" w:rsidRPr="00D67B27" w:rsidRDefault="00D67B27" w:rsidP="00D67B27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A809F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809F2" w:rsidRPr="00D67B27" w:rsidRDefault="002E6AB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67B2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 дәптері</w:t>
            </w:r>
          </w:p>
        </w:tc>
      </w:tr>
    </w:tbl>
    <w:p w:rsidR="00A809F2" w:rsidRPr="00D67B27" w:rsidRDefault="00A809F2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val="kk-KZ" w:eastAsia="en-US"/>
        </w:rPr>
      </w:pPr>
    </w:p>
    <w:sectPr w:rsidR="00A809F2" w:rsidRPr="00D67B27">
      <w:headerReference w:type="default" r:id="rId8"/>
      <w:headerReference w:type="first" r:id="rId9"/>
      <w:pgSz w:w="11906" w:h="16838"/>
      <w:pgMar w:top="1701" w:right="1134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C4" w:rsidRDefault="008034C4">
      <w:pPr>
        <w:spacing w:after="0" w:line="240" w:lineRule="auto"/>
      </w:pPr>
      <w:r>
        <w:separator/>
      </w:r>
    </w:p>
  </w:endnote>
  <w:endnote w:type="continuationSeparator" w:id="0">
    <w:p w:rsidR="008034C4" w:rsidRDefault="0080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C4" w:rsidRDefault="008034C4">
      <w:pPr>
        <w:spacing w:after="0" w:line="240" w:lineRule="auto"/>
      </w:pPr>
      <w:r>
        <w:separator/>
      </w:r>
    </w:p>
  </w:footnote>
  <w:footnote w:type="continuationSeparator" w:id="0">
    <w:p w:rsidR="008034C4" w:rsidRDefault="0080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F2" w:rsidRDefault="00A809F2">
    <w:pPr>
      <w:pStyle w:val="a5"/>
      <w:tabs>
        <w:tab w:val="clear" w:pos="4677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F2" w:rsidRDefault="00A809F2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AC60AA"/>
    <w:multiLevelType w:val="hybridMultilevel"/>
    <w:tmpl w:val="264A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7466"/>
    <w:multiLevelType w:val="hybridMultilevel"/>
    <w:tmpl w:val="5B58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C47"/>
    <w:multiLevelType w:val="hybridMultilevel"/>
    <w:tmpl w:val="5EB01522"/>
    <w:lvl w:ilvl="0" w:tplc="3C3636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41EA"/>
    <w:multiLevelType w:val="hybridMultilevel"/>
    <w:tmpl w:val="F552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55EE"/>
    <w:multiLevelType w:val="hybridMultilevel"/>
    <w:tmpl w:val="B5C00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A37"/>
    <w:multiLevelType w:val="hybridMultilevel"/>
    <w:tmpl w:val="D880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907"/>
    <w:multiLevelType w:val="hybridMultilevel"/>
    <w:tmpl w:val="DE00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F6606"/>
    <w:multiLevelType w:val="hybridMultilevel"/>
    <w:tmpl w:val="59463A4A"/>
    <w:lvl w:ilvl="0" w:tplc="9450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797008"/>
    <w:multiLevelType w:val="hybridMultilevel"/>
    <w:tmpl w:val="93E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0643"/>
    <w:multiLevelType w:val="hybridMultilevel"/>
    <w:tmpl w:val="D74053E0"/>
    <w:lvl w:ilvl="0" w:tplc="0ACA6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A27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64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6B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83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CC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A92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A8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66C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2"/>
    <w:rsid w:val="001553DD"/>
    <w:rsid w:val="002E6AB0"/>
    <w:rsid w:val="008034C4"/>
    <w:rsid w:val="00A809F2"/>
    <w:rsid w:val="00D6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9B711"/>
  <w15:docId w15:val="{1F150388-AF2A-49F5-861E-3601DB66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uiPriority w:val="99"/>
  </w:style>
  <w:style w:type="paragraph" w:styleId="a3">
    <w:name w:val="Document Map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rFonts w:ascii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2017-06-05T04:33:00Z</cp:lastPrinted>
  <dcterms:created xsi:type="dcterms:W3CDTF">2017-11-25T06:48:00Z</dcterms:created>
  <dcterms:modified xsi:type="dcterms:W3CDTF">2017-11-25T06:48:00Z</dcterms:modified>
</cp:coreProperties>
</file>