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2B" w:rsidRDefault="002B3A2B" w:rsidP="002B3A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3A2B">
        <w:rPr>
          <w:rFonts w:ascii="Times New Roman" w:eastAsia="Times New Roman" w:hAnsi="Times New Roman" w:cs="Times New Roman"/>
          <w:b/>
          <w:sz w:val="28"/>
          <w:szCs w:val="24"/>
        </w:rPr>
        <w:t xml:space="preserve">Хасанова </w:t>
      </w:r>
      <w:proofErr w:type="spellStart"/>
      <w:r w:rsidRPr="002B3A2B">
        <w:rPr>
          <w:rFonts w:ascii="Times New Roman" w:eastAsia="Times New Roman" w:hAnsi="Times New Roman" w:cs="Times New Roman"/>
          <w:b/>
          <w:sz w:val="28"/>
          <w:szCs w:val="24"/>
        </w:rPr>
        <w:t>Ардақ</w:t>
      </w:r>
      <w:proofErr w:type="spellEnd"/>
    </w:p>
    <w:p w:rsidR="002B3A2B" w:rsidRPr="002B3A2B" w:rsidRDefault="002B3A2B" w:rsidP="002B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B3A2B">
        <w:rPr>
          <w:rFonts w:ascii="Times New Roman" w:eastAsia="Times New Roman" w:hAnsi="Times New Roman" w:cs="Times New Roman"/>
          <w:sz w:val="28"/>
          <w:szCs w:val="24"/>
        </w:rPr>
        <w:t>25-мектеп</w:t>
      </w:r>
    </w:p>
    <w:p w:rsidR="002B3A2B" w:rsidRPr="002B3A2B" w:rsidRDefault="002B3A2B" w:rsidP="002B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Атырау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B3A2B">
        <w:rPr>
          <w:rFonts w:ascii="Times New Roman" w:eastAsia="Times New Roman" w:hAnsi="Times New Roman" w:cs="Times New Roman"/>
          <w:sz w:val="28"/>
          <w:szCs w:val="24"/>
        </w:rPr>
        <w:t>Ақсай</w:t>
      </w:r>
      <w:proofErr w:type="spellEnd"/>
      <w:r w:rsidRPr="002B3A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B3A2B">
        <w:rPr>
          <w:rFonts w:ascii="Times New Roman" w:eastAsia="Times New Roman" w:hAnsi="Times New Roman" w:cs="Times New Roman"/>
          <w:sz w:val="28"/>
          <w:szCs w:val="24"/>
        </w:rPr>
        <w:t>ауылы</w:t>
      </w:r>
      <w:proofErr w:type="spellEnd"/>
    </w:p>
    <w:p w:rsidR="002B3A2B" w:rsidRDefault="002B3A2B" w:rsidP="002B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A2B" w:rsidRPr="002B3A2B" w:rsidRDefault="002B3A2B" w:rsidP="002B3A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B3A2B">
        <w:rPr>
          <w:rFonts w:ascii="Times New Roman" w:hAnsi="Times New Roman" w:cs="Times New Roman"/>
          <w:b/>
          <w:sz w:val="28"/>
          <w:szCs w:val="24"/>
          <w:lang w:val="kk-KZ"/>
        </w:rPr>
        <w:t>6 саны</w:t>
      </w:r>
      <w:bookmarkStart w:id="0" w:name="_GoBack"/>
      <w:bookmarkEnd w:id="0"/>
    </w:p>
    <w:p w:rsidR="002B3A2B" w:rsidRDefault="002B3A2B" w:rsidP="002B3A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03E" w:rsidRPr="00955F80" w:rsidRDefault="00D6303E" w:rsidP="002B3A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5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Сыныбы: </w:t>
      </w:r>
      <w:r>
        <w:rPr>
          <w:rFonts w:ascii="Times New Roman" w:hAnsi="Times New Roman" w:cs="Times New Roman"/>
          <w:sz w:val="24"/>
          <w:szCs w:val="24"/>
          <w:lang w:val="kk-KZ"/>
        </w:rPr>
        <w:t>МАД «в</w:t>
      </w:r>
      <w:r w:rsidRPr="00955F8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6303E" w:rsidRPr="00955F80" w:rsidRDefault="00D6303E" w:rsidP="00D630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955F80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955F80">
        <w:rPr>
          <w:rFonts w:ascii="Times New Roman" w:hAnsi="Times New Roman" w:cs="Times New Roman"/>
          <w:sz w:val="24"/>
          <w:szCs w:val="24"/>
          <w:lang w:val="kk-KZ"/>
        </w:rPr>
        <w:t>Таным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6303E" w:rsidRPr="00955F80" w:rsidRDefault="00D6303E" w:rsidP="00D6303E">
      <w:pPr>
        <w:spacing w:after="0" w:line="240" w:lineRule="auto"/>
        <w:ind w:left="-567" w:right="-36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</w:t>
      </w:r>
      <w:r w:rsidR="002B3A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қызметі: </w:t>
      </w:r>
      <w:r w:rsidRPr="00955F80">
        <w:rPr>
          <w:rFonts w:ascii="Times New Roman" w:hAnsi="Times New Roman" w:cs="Times New Roman"/>
          <w:sz w:val="24"/>
          <w:szCs w:val="24"/>
          <w:lang w:val="kk-KZ"/>
        </w:rPr>
        <w:t>Қарапайым</w:t>
      </w:r>
      <w:r w:rsidR="002B3A2B">
        <w:rPr>
          <w:rFonts w:ascii="Times New Roman" w:hAnsi="Times New Roman" w:cs="Times New Roman"/>
          <w:sz w:val="24"/>
          <w:szCs w:val="24"/>
          <w:lang w:val="kk-KZ"/>
        </w:rPr>
        <w:t xml:space="preserve"> математикалық ұғымдарды </w:t>
      </w:r>
      <w:r>
        <w:rPr>
          <w:rFonts w:ascii="Times New Roman" w:hAnsi="Times New Roman" w:cs="Times New Roman"/>
          <w:sz w:val="24"/>
          <w:szCs w:val="24"/>
          <w:lang w:val="kk-KZ"/>
        </w:rPr>
        <w:t>қалыптастыру</w:t>
      </w:r>
    </w:p>
    <w:p w:rsidR="00D6303E" w:rsidRPr="00955F80" w:rsidRDefault="002B3A2B" w:rsidP="00D630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іс-әрекетінің </w:t>
      </w:r>
      <w:r w:rsidR="00D6303E" w:rsidRPr="00955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D6303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6303E" w:rsidRPr="00955F80">
        <w:rPr>
          <w:rFonts w:ascii="Times New Roman" w:hAnsi="Times New Roman" w:cs="Times New Roman"/>
          <w:sz w:val="24"/>
          <w:szCs w:val="24"/>
          <w:lang w:val="kk-KZ"/>
        </w:rPr>
        <w:t>6 саны</w:t>
      </w:r>
      <w:r w:rsidR="00D6303E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6303E" w:rsidRPr="00955F80" w:rsidRDefault="00D6303E" w:rsidP="002B3A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5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  <w:r w:rsidRPr="00955F80">
        <w:rPr>
          <w:rFonts w:ascii="Times New Roman" w:hAnsi="Times New Roman" w:cs="Times New Roman"/>
          <w:sz w:val="24"/>
          <w:szCs w:val="24"/>
          <w:lang w:val="kk-KZ"/>
        </w:rPr>
        <w:t>6 сан</w:t>
      </w:r>
      <w:r w:rsidR="002B3A2B">
        <w:rPr>
          <w:rFonts w:ascii="Times New Roman" w:hAnsi="Times New Roman" w:cs="Times New Roman"/>
          <w:sz w:val="24"/>
          <w:szCs w:val="24"/>
          <w:lang w:val="kk-KZ"/>
        </w:rPr>
        <w:t xml:space="preserve">ы және оның цифрымен таныстыру. </w:t>
      </w:r>
      <w:r w:rsidRPr="00955F80">
        <w:rPr>
          <w:rFonts w:ascii="Times New Roman" w:hAnsi="Times New Roman" w:cs="Times New Roman"/>
          <w:sz w:val="24"/>
          <w:szCs w:val="24"/>
          <w:lang w:val="kk-KZ"/>
        </w:rPr>
        <w:t>Оның құрамы туралы түсінік беру. Заттар тобын салыстыруға үйрету. 1-ден 5-ке дейін ту</w:t>
      </w:r>
      <w:r w:rsidR="002B3A2B">
        <w:rPr>
          <w:rFonts w:ascii="Times New Roman" w:hAnsi="Times New Roman" w:cs="Times New Roman"/>
          <w:sz w:val="24"/>
          <w:szCs w:val="24"/>
          <w:lang w:val="kk-KZ"/>
        </w:rPr>
        <w:t xml:space="preserve">ра және кері санауды меңгерту. </w:t>
      </w:r>
      <w:r w:rsidRPr="00955F80">
        <w:rPr>
          <w:rFonts w:ascii="Times New Roman" w:hAnsi="Times New Roman" w:cs="Times New Roman"/>
          <w:sz w:val="24"/>
          <w:szCs w:val="24"/>
          <w:lang w:val="kk-KZ"/>
        </w:rPr>
        <w:t>Ой-өрісін, қиялын дамыту. Ұқыптылыққа тәрбиелеу.</w:t>
      </w:r>
    </w:p>
    <w:p w:rsidR="00D6303E" w:rsidRPr="00955F80" w:rsidRDefault="00D6303E" w:rsidP="00D630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955F80">
        <w:rPr>
          <w:rFonts w:ascii="Times New Roman" w:hAnsi="Times New Roman" w:cs="Times New Roman"/>
          <w:b/>
          <w:sz w:val="24"/>
          <w:szCs w:val="24"/>
          <w:lang w:val="kk-KZ"/>
        </w:rPr>
        <w:t>Әдісі:</w:t>
      </w:r>
      <w:r w:rsidRPr="00955F80">
        <w:rPr>
          <w:rFonts w:ascii="Times New Roman" w:hAnsi="Times New Roman" w:cs="Times New Roman"/>
          <w:sz w:val="24"/>
          <w:szCs w:val="24"/>
          <w:lang w:val="kk-KZ"/>
        </w:rPr>
        <w:t xml:space="preserve"> түсіндіру, көрнекілік, ойын.</w:t>
      </w:r>
    </w:p>
    <w:p w:rsidR="00D6303E" w:rsidRPr="00955F80" w:rsidRDefault="00D6303E" w:rsidP="00D630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955F80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Pr="00955F80">
        <w:rPr>
          <w:rFonts w:ascii="Times New Roman" w:hAnsi="Times New Roman" w:cs="Times New Roman"/>
          <w:sz w:val="24"/>
          <w:szCs w:val="24"/>
          <w:lang w:val="kk-KZ"/>
        </w:rPr>
        <w:t xml:space="preserve"> кеспе сандар, әр түрлі заттар, суреттер, әліппе дәптері.</w:t>
      </w:r>
    </w:p>
    <w:p w:rsidR="00D6303E" w:rsidRDefault="00D6303E" w:rsidP="00D6303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552"/>
      </w:tblGrid>
      <w:tr w:rsidR="00D6303E" w:rsidRPr="002255D3" w:rsidTr="002B3A2B">
        <w:tc>
          <w:tcPr>
            <w:tcW w:w="1843" w:type="dxa"/>
          </w:tcPr>
          <w:p w:rsidR="00D6303E" w:rsidRPr="002255D3" w:rsidRDefault="00D6303E" w:rsidP="00AD61C3">
            <w:pPr>
              <w:pStyle w:val="a4"/>
              <w:jc w:val="center"/>
              <w:rPr>
                <w:b/>
                <w:lang w:val="kk-KZ"/>
              </w:rPr>
            </w:pPr>
            <w:r w:rsidRPr="002255D3">
              <w:rPr>
                <w:b/>
                <w:lang w:val="kk-KZ"/>
              </w:rPr>
              <w:t>Іс-әрекет кезеңдері</w:t>
            </w:r>
          </w:p>
        </w:tc>
        <w:tc>
          <w:tcPr>
            <w:tcW w:w="5670" w:type="dxa"/>
          </w:tcPr>
          <w:p w:rsidR="00D6303E" w:rsidRPr="002255D3" w:rsidRDefault="00D6303E" w:rsidP="00AD61C3">
            <w:pPr>
              <w:pStyle w:val="a4"/>
              <w:jc w:val="center"/>
              <w:rPr>
                <w:b/>
                <w:lang w:val="kk-KZ"/>
              </w:rPr>
            </w:pPr>
            <w:r w:rsidRPr="002255D3">
              <w:rPr>
                <w:b/>
                <w:lang w:val="kk-KZ"/>
              </w:rPr>
              <w:t>Тәрбиешінің іс-әрекеті</w:t>
            </w:r>
          </w:p>
        </w:tc>
        <w:tc>
          <w:tcPr>
            <w:tcW w:w="2552" w:type="dxa"/>
          </w:tcPr>
          <w:p w:rsidR="00D6303E" w:rsidRPr="002255D3" w:rsidRDefault="00D6303E" w:rsidP="00AD61C3">
            <w:pPr>
              <w:pStyle w:val="a4"/>
              <w:jc w:val="center"/>
              <w:rPr>
                <w:b/>
                <w:lang w:val="kk-KZ"/>
              </w:rPr>
            </w:pPr>
            <w:r w:rsidRPr="002255D3">
              <w:rPr>
                <w:b/>
                <w:lang w:val="kk-KZ"/>
              </w:rPr>
              <w:t>Балалардың іс-әрекеті</w:t>
            </w:r>
          </w:p>
        </w:tc>
      </w:tr>
      <w:tr w:rsidR="00D6303E" w:rsidRPr="002255D3" w:rsidTr="002B3A2B">
        <w:trPr>
          <w:trHeight w:val="1163"/>
        </w:trPr>
        <w:tc>
          <w:tcPr>
            <w:tcW w:w="1843" w:type="dxa"/>
          </w:tcPr>
          <w:p w:rsidR="00D6303E" w:rsidRPr="002255D3" w:rsidRDefault="00D6303E" w:rsidP="00AD61C3">
            <w:pPr>
              <w:pStyle w:val="a4"/>
              <w:rPr>
                <w:b/>
                <w:lang w:val="kk-KZ"/>
              </w:rPr>
            </w:pPr>
            <w:r>
              <w:rPr>
                <w:b/>
                <w:lang w:val="kk-KZ"/>
              </w:rPr>
              <w:t>Ұйымдастыру</w:t>
            </w: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</w:p>
        </w:tc>
        <w:tc>
          <w:tcPr>
            <w:tcW w:w="5670" w:type="dxa"/>
          </w:tcPr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 w:rsidRPr="002255D3">
              <w:rPr>
                <w:lang w:val="kk-KZ"/>
              </w:rPr>
              <w:t>Балалардың назарын сабаққа аудару.</w:t>
            </w: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 w:rsidRPr="002255D3">
              <w:rPr>
                <w:lang w:val="kk-KZ"/>
              </w:rPr>
              <w:t>Өтілген сабақты еске түсірту</w:t>
            </w:r>
          </w:p>
          <w:p w:rsidR="00D6303E" w:rsidRPr="00955F80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1-ден 5-ке дейін тура және кері санау. Қосу,</w:t>
            </w:r>
            <w:r w:rsidRPr="00F9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азайту амалдарын еске </w:t>
            </w:r>
            <w:r w:rsidRPr="005D0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түсіру. «Өз орныңды тап» ойыны. </w:t>
            </w:r>
          </w:p>
        </w:tc>
        <w:tc>
          <w:tcPr>
            <w:tcW w:w="2552" w:type="dxa"/>
          </w:tcPr>
          <w:p w:rsidR="00D6303E" w:rsidRDefault="00D6303E" w:rsidP="00AD61C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1-ден 5-ке дейін тура және кері санайды.</w:t>
            </w:r>
          </w:p>
          <w:p w:rsidR="00D6303E" w:rsidRDefault="00D6303E" w:rsidP="00AD61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303E" w:rsidRPr="00955F80" w:rsidRDefault="00D6303E" w:rsidP="00AD61C3">
            <w:pPr>
              <w:rPr>
                <w:lang w:val="kk-KZ"/>
              </w:rPr>
            </w:pPr>
          </w:p>
        </w:tc>
      </w:tr>
      <w:tr w:rsidR="00D6303E" w:rsidRPr="002B3A2B" w:rsidTr="002B3A2B">
        <w:trPr>
          <w:trHeight w:val="1833"/>
        </w:trPr>
        <w:tc>
          <w:tcPr>
            <w:tcW w:w="1843" w:type="dxa"/>
          </w:tcPr>
          <w:p w:rsidR="00D6303E" w:rsidRPr="002255D3" w:rsidRDefault="00D6303E" w:rsidP="00AD61C3">
            <w:pPr>
              <w:pStyle w:val="a4"/>
              <w:rPr>
                <w:b/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b/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 w:rsidRPr="002255D3">
              <w:rPr>
                <w:b/>
                <w:lang w:val="kk-KZ"/>
              </w:rPr>
              <w:t xml:space="preserve"> Негізгі бөлім</w:t>
            </w:r>
          </w:p>
        </w:tc>
        <w:tc>
          <w:tcPr>
            <w:tcW w:w="5670" w:type="dxa"/>
          </w:tcPr>
          <w:p w:rsidR="00D6303E" w:rsidRPr="002F52D7" w:rsidRDefault="00D6303E" w:rsidP="002B3A2B">
            <w:pPr>
              <w:pStyle w:val="a3"/>
              <w:numPr>
                <w:ilvl w:val="0"/>
                <w:numId w:val="1"/>
              </w:numPr>
              <w:tabs>
                <w:tab w:val="left" w:pos="181"/>
              </w:tabs>
              <w:ind w:left="0" w:hanging="3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бойынша жұмыс. Заттарды санау және қосу арқылы 6 санының </w:t>
            </w:r>
            <w:r w:rsidR="002B3A2B"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 болуын түсіндіру</w:t>
            </w:r>
            <w:r w:rsidR="002B3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499745</wp:posOffset>
                      </wp:positionV>
                      <wp:extent cx="296545" cy="488315"/>
                      <wp:effectExtent l="86360" t="23495" r="26670" b="6921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6545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A16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155.55pt;margin-top:39.35pt;width:23.35pt;height:3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vGbQIAAIcEAAAOAAAAZHJzL2Uyb0RvYy54bWysVEtu2zAQ3RfoHQjuHUm27DpC7KCQ7HaR&#10;tgGSHoAWKYsoRRIkY9koCiS9QI7QK3TTRT/IGeQbdUg7TtNuiqJaUENx5s2bmUednK4bgVbMWK7k&#10;BCdHMUZMlopyuZzgt5fz3hgj64ikRCjJJnjDLD6dPn1y0uqM9VWtBGUGAYi0WasnuHZOZ1Fky5o1&#10;xB4pzSQcVso0xMHWLCNqSAvojYj6cTyKWmWoNqpk1sLXYneIpwG/qljp3lSVZQ6JCQZuLqwmrAu/&#10;RtMTki0N0TUv9zTIP7BoCJeQ9ABVEEfQleF/QDW8NMqqyh2VqolUVfGShRqgmiT+rZqLmmgWaoHm&#10;WH1ok/1/sOXr1blBnMLsBhhJ0sCMuk/b6+1t96P7vL1F25vuDpbtx+1196X73n3r7rqvCJyhc622&#10;GQDk8tz42su1vNBnqnxnkVR5TeSShQouNxpQEx8RPQrxG6sh/6J9pSj4kCunQhvXlWlQJbh+6QM9&#10;OLQKrcPcNoe5sbVDJXzsH4+G6RCjEo7S8XiQDEMuknkYH6yNdS+YapA3Jtg6Q/iydrmSEhSizC4F&#10;WZ1Z50k+BPhgqeZciCAUIVE7wYNxEseBlFWCU3/q/axZLnJh0Ip4rYVnT+ORm1FXkga0mhE629uO&#10;cAE2cqFXznDonmDYp2sYxUgwuF7e2vET0meE+oHx3trJ7f1xfDwbz8ZpL+2PZr00Lore83me9kbz&#10;5NmwGBR5XiQfPPkkzWpOKZOe/730k/TvpLW/hDvRHsR/6FT0GD20FMjevwPpIAU//Z2OFopuzo2v&#10;zqsC1B6c9zfTX6df98Hr4f8x/QkAAP//AwBQSwMEFAAGAAgAAAAhAExOJRPfAAAACgEAAA8AAABk&#10;cnMvZG93bnJldi54bWxMj01LxDAURfeC/yE8wY04aad0OtSmgwpunIU4I7hNm9iWSV5Kkn74732u&#10;dPl4h3vPrQ6rNWzWPgwOBaSbBJjG1qkBOwEf55f7PbAQJSppHGoB3zrAob6+qmSp3ILvej7FjlEI&#10;hlIK6GMcS85D22srw8aNGun35byVkU7fceXlQuHW8G2S7LiVA1JDL0f93Ov2cpqsAPN5nLPwpp6y&#10;u+NlOmPjX5dtI8Ttzfr4ACzqNf7B8KtP6lCTU+MmVIEZAVmapoQKKPYFMAKyvKAtDZF5vgNeV/z/&#10;hPoHAAD//wMAUEsBAi0AFAAGAAgAAAAhALaDOJL+AAAA4QEAABMAAAAAAAAAAAAAAAAAAAAAAFtD&#10;b250ZW50X1R5cGVzXS54bWxQSwECLQAUAAYACAAAACEAOP0h/9YAAACUAQAACwAAAAAAAAAAAAAA&#10;AAAvAQAAX3JlbHMvLnJlbHNQSwECLQAUAAYACAAAACEAhFY7xm0CAACHBAAADgAAAAAAAAAAAAAA&#10;AAAuAgAAZHJzL2Uyb0RvYy54bWxQSwECLQAUAAYACAAAACEATE4lE98AAAAKAQAADwAAAAAAAAAA&#10;AAAAAADHBAAAZHJzL2Rvd25yZXYueG1sUEsFBgAAAAAEAAQA8wAAANMFAAAAAA==&#10;" strokeweight="3pt">
                      <v:stroke endarrow="block"/>
                    </v:shape>
                  </w:pict>
                </mc:Fallback>
              </mc:AlternateContent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88F16B" wp14:editId="42A2448D">
                  <wp:extent cx="432701" cy="434886"/>
                  <wp:effectExtent l="19050" t="0" r="5449" b="0"/>
                  <wp:docPr id="1" name="Рисунок 95" descr="C:\Users\win7\AppData\Local\Microsoft\Windows\Temporary Internet Files\Content.IE5\H379I9OI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AppData\Local\Microsoft\Windows\Temporary Internet Files\Content.IE5\H379I9OI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29" cy="44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2CB547" wp14:editId="5C335FC0">
                  <wp:extent cx="465482" cy="467833"/>
                  <wp:effectExtent l="19050" t="0" r="0" b="0"/>
                  <wp:docPr id="2" name="Рисунок 96" descr="C:\Users\win7\AppData\Local\Microsoft\Windows\Temporary Internet Files\Content.IE5\H379I9OI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AppData\Local\Microsoft\Windows\Temporary Internet Files\Content.IE5\H379I9OI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55" cy="47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ED255D" wp14:editId="59BF27BE">
                  <wp:extent cx="414670" cy="416764"/>
                  <wp:effectExtent l="19050" t="0" r="4430" b="0"/>
                  <wp:docPr id="3" name="Рисунок 97" descr="C:\Users\win7\AppData\Local\Microsoft\Windows\Temporary Internet Files\Content.IE5\H379I9OI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AppData\Local\Microsoft\Windows\Temporary Internet Files\Content.IE5\H379I9OI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62" cy="41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647E64" wp14:editId="4B51780D">
                  <wp:extent cx="425303" cy="427451"/>
                  <wp:effectExtent l="19050" t="0" r="0" b="0"/>
                  <wp:docPr id="4" name="Рисунок 98" descr="C:\Users\win7\AppData\Local\Microsoft\Windows\Temporary Internet Files\Content.IE5\H379I9OI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AppData\Local\Microsoft\Windows\Temporary Internet Files\Content.IE5\H379I9OI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53" cy="4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776DA2" wp14:editId="73B58A55">
                  <wp:extent cx="425302" cy="427450"/>
                  <wp:effectExtent l="19050" t="0" r="0" b="0"/>
                  <wp:docPr id="5" name="Рисунок 74" descr="C:\Users\win7\AppData\Local\Microsoft\Windows\Temporary Internet Files\Content.IE5\H379I9OI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AppData\Local\Microsoft\Windows\Temporary Internet Files\Content.IE5\H379I9OI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53" cy="4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88DEB6" wp14:editId="1BD49B1A">
                  <wp:extent cx="350874" cy="450792"/>
                  <wp:effectExtent l="19050" t="0" r="0" b="0"/>
                  <wp:docPr id="6" name="Рисунок 83" descr="C:\Users\win7\AppData\Local\Microsoft\Windows\Temporary Internet Files\Content.IE5\22RVNMMP\MC9004376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\AppData\Local\Microsoft\Windows\Temporary Internet Files\Content.IE5\22RVNMMP\MC9004376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" cy="4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+ 1</w:t>
            </w:r>
            <w:r w:rsidRPr="002F52D7">
              <w:rPr>
                <w:rFonts w:ascii="Times New Roman" w:hAnsi="Times New Roman" w:cs="Times New Roman"/>
                <w:sz w:val="24"/>
                <w:szCs w:val="24"/>
              </w:rPr>
              <w:t>= 6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4EE3A6" wp14:editId="5B8041C7">
                  <wp:extent cx="393072" cy="446567"/>
                  <wp:effectExtent l="0" t="0" r="6978" b="0"/>
                  <wp:docPr id="7" name="Рисунок 90" descr="C:\Users\win7\AppData\Local\Microsoft\Windows\Temporary Internet Files\Content.IE5\99C0W0OA\MC9004361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AppData\Local\Microsoft\Windows\Temporary Internet Files\Content.IE5\99C0W0OA\MC9004361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57" cy="44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684D67" wp14:editId="566E47A7">
                  <wp:extent cx="390414" cy="443547"/>
                  <wp:effectExtent l="0" t="0" r="0" b="0"/>
                  <wp:docPr id="8" name="Рисунок 91" descr="C:\Users\win7\AppData\Local\Microsoft\Windows\Temporary Internet Files\Content.IE5\99C0W0OA\MC9004361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AppData\Local\Microsoft\Windows\Temporary Internet Files\Content.IE5\99C0W0OA\MC9004361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92" cy="44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FA656" wp14:editId="565D14D2">
                  <wp:extent cx="383713" cy="435934"/>
                  <wp:effectExtent l="0" t="0" r="0" b="0"/>
                  <wp:docPr id="9" name="Рисунок 92" descr="C:\Users\win7\AppData\Local\Microsoft\Windows\Temporary Internet Files\Content.IE5\99C0W0OA\MC9004361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AppData\Local\Microsoft\Windows\Temporary Internet Files\Content.IE5\99C0W0OA\MC9004361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06" cy="4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F4A57D" wp14:editId="037D8727">
                  <wp:extent cx="402431" cy="457200"/>
                  <wp:effectExtent l="0" t="0" r="0" b="0"/>
                  <wp:docPr id="10" name="Рисунок 93" descr="C:\Users\win7\AppData\Local\Microsoft\Windows\Temporary Internet Files\Content.IE5\99C0W0OA\MC9004361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AppData\Local\Microsoft\Windows\Temporary Internet Files\Content.IE5\99C0W0OA\MC9004361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09" cy="45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B69560" wp14:editId="548D2BD0">
                  <wp:extent cx="402431" cy="457200"/>
                  <wp:effectExtent l="0" t="0" r="0" b="0"/>
                  <wp:docPr id="11" name="Рисунок 94" descr="C:\Users\win7\AppData\Local\Microsoft\Windows\Temporary Internet Files\Content.IE5\99C0W0OA\MC9004361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AppData\Local\Microsoft\Windows\Temporary Internet Files\Content.IE5\99C0W0OA\MC9004361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09" cy="45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D69D49" wp14:editId="325CD861">
                  <wp:extent cx="392131" cy="445498"/>
                  <wp:effectExtent l="0" t="0" r="7919" b="0"/>
                  <wp:docPr id="12" name="Рисунок 85" descr="C:\Users\win7\AppData\Local\Microsoft\Windows\Temporary Internet Files\Content.IE5\99C0W0OA\MC9004361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AppData\Local\Microsoft\Windows\Temporary Internet Files\Content.IE5\99C0W0OA\MC9004361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81" cy="44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– 1 = 5</w:t>
            </w:r>
          </w:p>
          <w:p w:rsidR="00D6303E" w:rsidRPr="002F52D7" w:rsidRDefault="00D6303E" w:rsidP="00AD61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санының цифрымен таныстыру.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Неге ұқсас?  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Дәптермен жұмыс.</w:t>
            </w:r>
          </w:p>
          <w:p w:rsidR="00D6303E" w:rsidRPr="002F52D7" w:rsidRDefault="00D6303E" w:rsidP="002B3A2B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3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топтағы заттарды бір сөзбен ата. Алтыдан берілген заттарды боя.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а) Жидектер. 6 құлпынай.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ә) Ыдыстар. 6 шыныаяқ.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Үй қабырғасындағы дөңгелектер саны шатырдағы санмен сәйкес келетіндей өрнектер құрастыр.</w:t>
            </w:r>
          </w:p>
          <w:tbl>
            <w:tblPr>
              <w:tblpPr w:leftFromText="180" w:rightFromText="180" w:vertAnchor="text" w:horzAnchor="page" w:tblpX="631" w:tblpY="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"/>
              <w:gridCol w:w="376"/>
              <w:gridCol w:w="356"/>
            </w:tblGrid>
            <w:tr w:rsidR="002B3A2B" w:rsidRPr="002F52D7" w:rsidTr="002B3A2B">
              <w:trPr>
                <w:trHeight w:val="233"/>
              </w:trPr>
              <w:tc>
                <w:tcPr>
                  <w:tcW w:w="1088" w:type="dxa"/>
                  <w:gridSpan w:val="3"/>
                </w:tcPr>
                <w:p w:rsidR="002B3A2B" w:rsidRPr="002F52D7" w:rsidRDefault="002B3A2B" w:rsidP="002B3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</w:p>
              </w:tc>
            </w:tr>
            <w:tr w:rsidR="002B3A2B" w:rsidRPr="002F52D7" w:rsidTr="002B3A2B">
              <w:trPr>
                <w:trHeight w:val="198"/>
              </w:trPr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2B3A2B" w:rsidRPr="002F52D7" w:rsidTr="002B3A2B">
              <w:trPr>
                <w:trHeight w:val="186"/>
              </w:trPr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B3A2B" w:rsidRPr="002F52D7" w:rsidTr="002B3A2B">
              <w:trPr>
                <w:trHeight w:val="291"/>
              </w:trPr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B3A2B" w:rsidRPr="002F52D7" w:rsidTr="002B3A2B">
              <w:trPr>
                <w:trHeight w:val="280"/>
              </w:trPr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2B3A2B" w:rsidRPr="002F52D7" w:rsidTr="002B3A2B">
              <w:trPr>
                <w:trHeight w:val="169"/>
              </w:trPr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356" w:type="dxa"/>
                </w:tcPr>
                <w:p w:rsidR="002B3A2B" w:rsidRPr="002F52D7" w:rsidRDefault="002B3A2B" w:rsidP="002B3A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6303E" w:rsidRPr="002B3A2B" w:rsidRDefault="00D6303E" w:rsidP="00AD61C3">
            <w:pPr>
              <w:rPr>
                <w:rFonts w:ascii="Times New Roman" w:hAnsi="Times New Roman" w:cs="Times New Roman"/>
                <w:i/>
                <w:sz w:val="6"/>
                <w:szCs w:val="6"/>
                <w:lang w:val="kk-KZ"/>
              </w:rPr>
            </w:pPr>
          </w:p>
          <w:tbl>
            <w:tblPr>
              <w:tblpPr w:leftFromText="180" w:rightFromText="180" w:vertAnchor="text" w:horzAnchor="page" w:tblpX="2941" w:tblpY="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"/>
              <w:gridCol w:w="540"/>
              <w:gridCol w:w="364"/>
            </w:tblGrid>
            <w:tr w:rsidR="002B3A2B" w:rsidRPr="002F52D7" w:rsidTr="002B3A2B">
              <w:trPr>
                <w:trHeight w:val="390"/>
              </w:trPr>
              <w:tc>
                <w:tcPr>
                  <w:tcW w:w="1276" w:type="dxa"/>
                  <w:gridSpan w:val="3"/>
                </w:tcPr>
                <w:p w:rsidR="002B3A2B" w:rsidRPr="002F52D7" w:rsidRDefault="002B3A2B" w:rsidP="002B3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2B3A2B" w:rsidRPr="002F52D7" w:rsidTr="002B3A2B">
              <w:trPr>
                <w:trHeight w:val="289"/>
              </w:trPr>
              <w:tc>
                <w:tcPr>
                  <w:tcW w:w="372" w:type="dxa"/>
                </w:tcPr>
                <w:p w:rsidR="002B3A2B" w:rsidRPr="002F52D7" w:rsidRDefault="002B3A2B" w:rsidP="002B3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2B3A2B" w:rsidRPr="002F52D7" w:rsidRDefault="002B3A2B" w:rsidP="002B3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364" w:type="dxa"/>
                </w:tcPr>
                <w:p w:rsidR="002B3A2B" w:rsidRPr="002F52D7" w:rsidRDefault="002B3A2B" w:rsidP="002B3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B3A2B" w:rsidRPr="002F52D7" w:rsidTr="002B3A2B">
              <w:trPr>
                <w:trHeight w:val="390"/>
              </w:trPr>
              <w:tc>
                <w:tcPr>
                  <w:tcW w:w="372" w:type="dxa"/>
                </w:tcPr>
                <w:p w:rsidR="002B3A2B" w:rsidRPr="002F52D7" w:rsidRDefault="002B3A2B" w:rsidP="002B3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40" w:type="dxa"/>
                </w:tcPr>
                <w:p w:rsidR="002B3A2B" w:rsidRPr="002F52D7" w:rsidRDefault="002B3A2B" w:rsidP="002B3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364" w:type="dxa"/>
                </w:tcPr>
                <w:p w:rsidR="002B3A2B" w:rsidRPr="002F52D7" w:rsidRDefault="002B3A2B" w:rsidP="002B3A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F52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</w:tbl>
          <w:p w:rsidR="00D6303E" w:rsidRPr="002F52D7" w:rsidRDefault="00D6303E" w:rsidP="00AD61C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03E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03E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3A2B" w:rsidRDefault="002B3A2B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3A2B" w:rsidRPr="002F52D7" w:rsidRDefault="002B3A2B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03E" w:rsidRPr="00BE6824" w:rsidRDefault="002B3A2B" w:rsidP="00AD61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Суреттегі</w:t>
            </w:r>
            <w:r w:rsidR="00D6303E" w:rsidRPr="00BE6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заттарды санап, өрнек құрастыру.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неше жидек?      3 + 1 = 4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неше көкөніс?    1 + 4 = 5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Барлығы неше жеміс?       2 + 2 = 4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неше көкөніс?    3 + 3 = 6</w:t>
            </w:r>
          </w:p>
          <w:p w:rsidR="00D6303E" w:rsidRPr="002F52D7" w:rsidRDefault="00D6303E" w:rsidP="002B3A2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Суреттегі 6 санының цифрын тауып, үзік сызықтарды бастырып сыз. </w:t>
            </w:r>
          </w:p>
          <w:p w:rsidR="00D6303E" w:rsidRPr="002F52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боя.</w:t>
            </w:r>
          </w:p>
          <w:p w:rsidR="00D6303E" w:rsidRPr="00BE6824" w:rsidRDefault="00D6303E" w:rsidP="002B3A2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 санының цифрын  бір жолға толтырып жаз.</w:t>
            </w:r>
            <w:r w:rsidRPr="00BE68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</w:p>
          <w:p w:rsidR="00D6303E" w:rsidRPr="00DF5AC1" w:rsidRDefault="00D6303E" w:rsidP="00AD61C3">
            <w:pPr>
              <w:pStyle w:val="a4"/>
              <w:rPr>
                <w:lang w:val="kk-KZ"/>
              </w:rPr>
            </w:pPr>
            <w:r w:rsidRPr="002255D3">
              <w:rPr>
                <w:lang w:val="kk-KZ"/>
              </w:rPr>
              <w:t xml:space="preserve"> Балалар </w:t>
            </w:r>
            <w:r>
              <w:rPr>
                <w:lang w:val="kk-KZ"/>
              </w:rPr>
              <w:t>суреттермен жұмыс жасайды. Өрнектер құрастырып жазады.</w:t>
            </w: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Балалар жауабы.</w:t>
            </w: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 w:rsidRPr="002F52D7">
              <w:rPr>
                <w:lang w:val="kk-KZ"/>
              </w:rPr>
              <w:t xml:space="preserve">Аузы ашылған құлыпқа.  </w:t>
            </w: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Әліппе дәптердегі тапсырмаларды орындайды.</w:t>
            </w: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Үлгі бойынша тапсырмаларды орындайды.</w:t>
            </w: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Default="00D6303E" w:rsidP="00AD61C3">
            <w:pPr>
              <w:pStyle w:val="a4"/>
              <w:rPr>
                <w:lang w:val="kk-KZ"/>
              </w:rPr>
            </w:pP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Суретті бояп, 6 санының цифрын жазады.</w:t>
            </w:r>
          </w:p>
        </w:tc>
      </w:tr>
      <w:tr w:rsidR="00D6303E" w:rsidRPr="002B3A2B" w:rsidTr="002B3A2B">
        <w:trPr>
          <w:trHeight w:val="824"/>
        </w:trPr>
        <w:tc>
          <w:tcPr>
            <w:tcW w:w="1843" w:type="dxa"/>
          </w:tcPr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 w:rsidRPr="002255D3">
              <w:rPr>
                <w:b/>
                <w:lang w:val="kk-KZ"/>
              </w:rPr>
              <w:lastRenderedPageBreak/>
              <w:t xml:space="preserve">Қорытынды </w:t>
            </w:r>
          </w:p>
        </w:tc>
        <w:tc>
          <w:tcPr>
            <w:tcW w:w="5670" w:type="dxa"/>
          </w:tcPr>
          <w:p w:rsidR="00D6303E" w:rsidRPr="005D0E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«Қай сан жоқ?»</w:t>
            </w:r>
          </w:p>
          <w:p w:rsidR="00D6303E" w:rsidRPr="005D0ED7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Сұрақ-жауап.</w:t>
            </w:r>
          </w:p>
          <w:p w:rsidR="00D6303E" w:rsidRPr="00955F80" w:rsidRDefault="00D6303E" w:rsidP="00AD6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Мадақтау.</w:t>
            </w:r>
          </w:p>
        </w:tc>
        <w:tc>
          <w:tcPr>
            <w:tcW w:w="2552" w:type="dxa"/>
          </w:tcPr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 w:rsidRPr="002255D3">
              <w:rPr>
                <w:lang w:val="kk-KZ"/>
              </w:rPr>
              <w:t>Сұрақтарға белсене жауап береді.</w:t>
            </w:r>
          </w:p>
          <w:p w:rsidR="00D6303E" w:rsidRPr="002255D3" w:rsidRDefault="00D6303E" w:rsidP="00AD61C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Ойын</w:t>
            </w:r>
            <w:r w:rsidRPr="002255D3">
              <w:rPr>
                <w:lang w:val="kk-KZ"/>
              </w:rPr>
              <w:t xml:space="preserve"> ойнайды.</w:t>
            </w:r>
          </w:p>
        </w:tc>
      </w:tr>
    </w:tbl>
    <w:p w:rsidR="002B3A2B" w:rsidRDefault="002B3A2B" w:rsidP="00D6303E">
      <w:pPr>
        <w:pStyle w:val="a4"/>
        <w:rPr>
          <w:b/>
          <w:lang w:val="kk-KZ"/>
        </w:rPr>
      </w:pPr>
    </w:p>
    <w:p w:rsidR="00D6303E" w:rsidRPr="00955F80" w:rsidRDefault="00D6303E" w:rsidP="00D6303E">
      <w:pPr>
        <w:pStyle w:val="a4"/>
        <w:rPr>
          <w:lang w:val="kk-KZ"/>
        </w:rPr>
      </w:pPr>
      <w:r w:rsidRPr="00955F80">
        <w:rPr>
          <w:b/>
          <w:lang w:val="kk-KZ"/>
        </w:rPr>
        <w:t>Күтілетін нәтиже:</w:t>
      </w:r>
    </w:p>
    <w:p w:rsidR="00D6303E" w:rsidRPr="00955F80" w:rsidRDefault="00D6303E" w:rsidP="00D6303E">
      <w:pPr>
        <w:pStyle w:val="a4"/>
        <w:rPr>
          <w:lang w:val="kk-KZ"/>
        </w:rPr>
      </w:pPr>
      <w:r w:rsidRPr="00955F80">
        <w:rPr>
          <w:b/>
          <w:lang w:val="kk-KZ"/>
        </w:rPr>
        <w:t xml:space="preserve">Білуі тиіс: </w:t>
      </w:r>
      <w:r w:rsidRPr="00955F80">
        <w:rPr>
          <w:lang w:val="kk-KZ"/>
        </w:rPr>
        <w:t>6 санына сәйкес та</w:t>
      </w:r>
      <w:r w:rsidR="002B3A2B">
        <w:rPr>
          <w:lang w:val="kk-KZ"/>
        </w:rPr>
        <w:t>псырмаларды орындай білуі керек;</w:t>
      </w:r>
    </w:p>
    <w:p w:rsidR="00D6303E" w:rsidRPr="00955F80" w:rsidRDefault="00D6303E" w:rsidP="00D6303E">
      <w:pPr>
        <w:pStyle w:val="a4"/>
        <w:rPr>
          <w:lang w:val="kk-KZ"/>
        </w:rPr>
      </w:pPr>
      <w:r w:rsidRPr="00955F80">
        <w:rPr>
          <w:b/>
          <w:lang w:val="kk-KZ"/>
        </w:rPr>
        <w:t xml:space="preserve">Көрсете білуі:  </w:t>
      </w:r>
      <w:r w:rsidRPr="00955F80">
        <w:rPr>
          <w:lang w:val="kk-KZ"/>
        </w:rPr>
        <w:t>Берілген тапсырманы тиянақты орындайды.</w:t>
      </w:r>
    </w:p>
    <w:p w:rsidR="00413FF6" w:rsidRPr="00D6303E" w:rsidRDefault="00413FF6">
      <w:pPr>
        <w:rPr>
          <w:lang w:val="kk-KZ"/>
        </w:rPr>
      </w:pPr>
    </w:p>
    <w:sectPr w:rsidR="00413FF6" w:rsidRPr="00D6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BCA"/>
    <w:multiLevelType w:val="hybridMultilevel"/>
    <w:tmpl w:val="71347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7610"/>
    <w:multiLevelType w:val="hybridMultilevel"/>
    <w:tmpl w:val="2E8E81AC"/>
    <w:lvl w:ilvl="0" w:tplc="B48271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35"/>
    <w:rsid w:val="002B3A2B"/>
    <w:rsid w:val="00413FF6"/>
    <w:rsid w:val="00A92E35"/>
    <w:rsid w:val="00D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B80E"/>
  <w15:docId w15:val="{20FE9D40-ABE8-4CDC-BB40-AB0D7B13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3E"/>
    <w:pPr>
      <w:ind w:left="720"/>
      <w:contextualSpacing/>
    </w:pPr>
  </w:style>
  <w:style w:type="paragraph" w:styleId="a4">
    <w:name w:val="No Spacing"/>
    <w:uiPriority w:val="1"/>
    <w:qFormat/>
    <w:rsid w:val="00D6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4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1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67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5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22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53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56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22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580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26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85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630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064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677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2017-10-09T08:46:00Z</dcterms:created>
  <dcterms:modified xsi:type="dcterms:W3CDTF">2017-10-09T08:46:00Z</dcterms:modified>
</cp:coreProperties>
</file>