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0" w:rsidRDefault="00C873C0" w:rsidP="00DD406F">
      <w:pPr>
        <w:tabs>
          <w:tab w:val="left" w:pos="1985"/>
        </w:tabs>
        <w:spacing w:after="0" w:line="240" w:lineRule="auto"/>
        <w:ind w:left="1276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73C0" w:rsidRDefault="00805713" w:rsidP="00700923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06F"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anchor distT="0" distB="0" distL="114300" distR="114300" simplePos="0" relativeHeight="251730944" behindDoc="0" locked="0" layoutInCell="1" allowOverlap="1" wp14:anchorId="7572B7FE" wp14:editId="4D097991">
            <wp:simplePos x="0" y="0"/>
            <wp:positionH relativeFrom="column">
              <wp:posOffset>435610</wp:posOffset>
            </wp:positionH>
            <wp:positionV relativeFrom="paragraph">
              <wp:posOffset>32385</wp:posOffset>
            </wp:positionV>
            <wp:extent cx="1219200" cy="1533525"/>
            <wp:effectExtent l="0" t="0" r="0" b="0"/>
            <wp:wrapSquare wrapText="bothSides"/>
            <wp:docPr id="5" name="Рисунок 5" descr="C:\Users\User\Desktop\Улмек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лмеке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923" w:rsidRDefault="00700923" w:rsidP="00C873C0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73C0" w:rsidRPr="00DD406F" w:rsidRDefault="00C873C0" w:rsidP="00DD406F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DD406F">
        <w:rPr>
          <w:rFonts w:ascii="Times New Roman" w:hAnsi="Times New Roman" w:cs="Times New Roman"/>
          <w:b/>
          <w:sz w:val="28"/>
          <w:szCs w:val="24"/>
          <w:lang w:val="kk-KZ"/>
        </w:rPr>
        <w:t>Қожақова Ұлмекен Асылбекқызы</w:t>
      </w:r>
    </w:p>
    <w:p w:rsidR="00805713" w:rsidRPr="00F4091B" w:rsidRDefault="00805713" w:rsidP="008057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ЖШС «Жас Батыр Атырау</w:t>
      </w:r>
      <w:r w:rsidRPr="0058696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балабақшасы,</w:t>
      </w:r>
    </w:p>
    <w:p w:rsidR="00805713" w:rsidRPr="00DD406F" w:rsidRDefault="00805713" w:rsidP="00805713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DD406F">
        <w:rPr>
          <w:rFonts w:ascii="Times New Roman" w:hAnsi="Times New Roman" w:cs="Times New Roman"/>
          <w:sz w:val="28"/>
          <w:szCs w:val="24"/>
          <w:lang w:val="kk-KZ"/>
        </w:rPr>
        <w:t>тәрбиеші</w:t>
      </w:r>
    </w:p>
    <w:p w:rsidR="00805713" w:rsidRPr="004778C1" w:rsidRDefault="00805713" w:rsidP="00805713">
      <w:pPr>
        <w:shd w:val="clear" w:color="auto" w:fill="FFFFFF"/>
        <w:spacing w:line="316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406F" w:rsidRDefault="00700923" w:rsidP="00DD406F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DD406F" w:rsidRDefault="00DD406F" w:rsidP="00805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DD406F" w:rsidRPr="00805713" w:rsidRDefault="00DD406F" w:rsidP="00805713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05713">
        <w:rPr>
          <w:rFonts w:ascii="Times New Roman" w:hAnsi="Times New Roman" w:cs="Times New Roman"/>
          <w:b/>
          <w:sz w:val="28"/>
          <w:szCs w:val="24"/>
          <w:lang w:val="kk-KZ"/>
        </w:rPr>
        <w:t>Гүлге толы алаңқай</w:t>
      </w:r>
    </w:p>
    <w:p w:rsidR="00DD406F" w:rsidRDefault="00DD406F" w:rsidP="00DD406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0923" w:rsidRPr="007A530B" w:rsidRDefault="002202E6" w:rsidP="00DD40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7A530B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</w:t>
      </w:r>
      <w:r w:rsidR="00B400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</w:t>
      </w:r>
      <w:r w:rsidR="00B400EA" w:rsidRPr="00B400EA">
        <w:rPr>
          <w:rFonts w:ascii="Times New Roman" w:hAnsi="Times New Roman" w:cs="Times New Roman"/>
          <w:b/>
          <w:sz w:val="24"/>
          <w:szCs w:val="24"/>
          <w:lang w:val="kk-KZ"/>
        </w:rPr>
        <w:t>қызме</w:t>
      </w:r>
      <w:r w:rsidRPr="007A530B"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="007A530B" w:rsidRPr="007A530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D406F">
        <w:rPr>
          <w:rFonts w:ascii="Times New Roman" w:hAnsi="Times New Roman" w:cs="Times New Roman"/>
          <w:sz w:val="24"/>
          <w:szCs w:val="24"/>
          <w:lang w:val="kk-KZ"/>
        </w:rPr>
        <w:t xml:space="preserve"> э</w:t>
      </w:r>
      <w:r w:rsidR="007A530B" w:rsidRPr="007A530B">
        <w:rPr>
          <w:rFonts w:ascii="Times New Roman" w:hAnsi="Times New Roman" w:cs="Times New Roman"/>
          <w:sz w:val="24"/>
          <w:szCs w:val="24"/>
          <w:lang w:val="kk-KZ"/>
        </w:rPr>
        <w:t>кология негіздері</w:t>
      </w:r>
    </w:p>
    <w:p w:rsidR="00700923" w:rsidRPr="007A530B" w:rsidRDefault="00700923" w:rsidP="00DD40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7A530B">
        <w:rPr>
          <w:rFonts w:ascii="Times New Roman" w:hAnsi="Times New Roman" w:cs="Times New Roman"/>
          <w:b/>
          <w:sz w:val="24"/>
          <w:szCs w:val="24"/>
          <w:lang w:val="kk-KZ"/>
        </w:rPr>
        <w:t>Саласы:</w:t>
      </w:r>
      <w:r w:rsidR="00DD406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7A530B">
        <w:rPr>
          <w:rFonts w:ascii="Times New Roman" w:hAnsi="Times New Roman" w:cs="Times New Roman"/>
          <w:sz w:val="24"/>
          <w:szCs w:val="24"/>
          <w:lang w:val="kk-KZ"/>
        </w:rPr>
        <w:t>аным</w:t>
      </w:r>
    </w:p>
    <w:p w:rsidR="007A530B" w:rsidRPr="007A530B" w:rsidRDefault="007A530B" w:rsidP="00DD406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530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="00DD406F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Pr="007A530B">
        <w:rPr>
          <w:rFonts w:ascii="Times New Roman" w:hAnsi="Times New Roman" w:cs="Times New Roman"/>
          <w:sz w:val="24"/>
          <w:szCs w:val="24"/>
          <w:lang w:val="kk-KZ"/>
        </w:rPr>
        <w:t>алалардың сөздік қорын молайту, ой-өрісін, тілін, қиялын дам</w:t>
      </w:r>
      <w:r w:rsidR="00DD406F">
        <w:rPr>
          <w:rFonts w:ascii="Times New Roman" w:hAnsi="Times New Roman" w:cs="Times New Roman"/>
          <w:sz w:val="24"/>
          <w:szCs w:val="24"/>
          <w:lang w:val="kk-KZ"/>
        </w:rPr>
        <w:t>ыту. Гүлдің сырт келбетін, жеке бөлшек атауларын дұрыс айтуын</w:t>
      </w:r>
      <w:r w:rsidRPr="007A530B">
        <w:rPr>
          <w:rFonts w:ascii="Times New Roman" w:hAnsi="Times New Roman" w:cs="Times New Roman"/>
          <w:sz w:val="24"/>
          <w:szCs w:val="24"/>
          <w:lang w:val="kk-KZ"/>
        </w:rPr>
        <w:t>, оларды баптап, күту ережелерімен таныстыруды жалғастыру. Табиғатты аялауға, қамқорлай білуге, сүюге тәрбиелеу.</w:t>
      </w:r>
    </w:p>
    <w:p w:rsidR="007A530B" w:rsidRPr="007A530B" w:rsidRDefault="007A530B" w:rsidP="00DD40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7A530B">
        <w:rPr>
          <w:rFonts w:ascii="Times New Roman" w:hAnsi="Times New Roman" w:cs="Times New Roman"/>
          <w:b/>
          <w:sz w:val="24"/>
          <w:szCs w:val="24"/>
          <w:lang w:val="kk-KZ"/>
        </w:rPr>
        <w:t>Әдіс-тәсілі:</w:t>
      </w:r>
      <w:r w:rsidRPr="007A530B">
        <w:rPr>
          <w:rFonts w:ascii="Times New Roman" w:hAnsi="Times New Roman" w:cs="Times New Roman"/>
          <w:sz w:val="24"/>
          <w:szCs w:val="24"/>
          <w:lang w:val="kk-KZ"/>
        </w:rPr>
        <w:t xml:space="preserve"> түсіндіру, көрсету, сұрақ-жауап, сергіту сәті, дидактикалық ойын.</w:t>
      </w:r>
    </w:p>
    <w:p w:rsidR="007A530B" w:rsidRDefault="007A530B" w:rsidP="00DD406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530B">
        <w:rPr>
          <w:rFonts w:ascii="Times New Roman" w:hAnsi="Times New Roman" w:cs="Times New Roman"/>
          <w:b/>
          <w:sz w:val="24"/>
          <w:szCs w:val="24"/>
          <w:lang w:val="kk-KZ"/>
        </w:rPr>
        <w:t>Көрнекіліктер:</w:t>
      </w:r>
      <w:r w:rsidR="00DD406F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r w:rsidR="005B3122">
        <w:rPr>
          <w:rFonts w:ascii="Times New Roman" w:hAnsi="Times New Roman" w:cs="Times New Roman"/>
          <w:sz w:val="24"/>
          <w:szCs w:val="24"/>
          <w:lang w:val="kk-KZ"/>
        </w:rPr>
        <w:t>үлдердің суреттері, жаз</w:t>
      </w:r>
      <w:r w:rsidRPr="007A530B">
        <w:rPr>
          <w:rFonts w:ascii="Times New Roman" w:hAnsi="Times New Roman" w:cs="Times New Roman"/>
          <w:sz w:val="24"/>
          <w:szCs w:val="24"/>
          <w:lang w:val="kk-KZ"/>
        </w:rPr>
        <w:t xml:space="preserve"> мезгілінің суреті, гүл құрастыру, </w:t>
      </w:r>
      <w:r w:rsidR="005B3122">
        <w:rPr>
          <w:rFonts w:ascii="Times New Roman" w:hAnsi="Times New Roman" w:cs="Times New Roman"/>
          <w:sz w:val="24"/>
          <w:szCs w:val="24"/>
          <w:lang w:val="kk-KZ"/>
        </w:rPr>
        <w:t xml:space="preserve">түрлі-түсті </w:t>
      </w:r>
      <w:r w:rsidRPr="007A530B">
        <w:rPr>
          <w:rFonts w:ascii="Times New Roman" w:hAnsi="Times New Roman" w:cs="Times New Roman"/>
          <w:sz w:val="24"/>
          <w:szCs w:val="24"/>
          <w:lang w:val="kk-KZ"/>
        </w:rPr>
        <w:t>қыстырғыш</w:t>
      </w:r>
      <w:r w:rsidR="005B3122">
        <w:rPr>
          <w:rFonts w:ascii="Times New Roman" w:hAnsi="Times New Roman" w:cs="Times New Roman"/>
          <w:sz w:val="24"/>
          <w:szCs w:val="24"/>
          <w:lang w:val="kk-KZ"/>
        </w:rPr>
        <w:t>тар</w:t>
      </w:r>
      <w:r w:rsidRPr="007A530B">
        <w:rPr>
          <w:rFonts w:ascii="Times New Roman" w:hAnsi="Times New Roman" w:cs="Times New Roman"/>
          <w:sz w:val="24"/>
          <w:szCs w:val="24"/>
          <w:lang w:val="kk-KZ"/>
        </w:rPr>
        <w:t>, слайд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76598" w:rsidRDefault="00DD406F" w:rsidP="00DD406F">
      <w:pPr>
        <w:spacing w:after="0" w:line="240" w:lineRule="auto"/>
        <w:rPr>
          <w:rFonts w:ascii="Times New Roman" w:hAnsi="Times New Roman" w:cs="Times New Roman"/>
          <w:sz w:val="6"/>
          <w:szCs w:val="6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7A530B" w:rsidRPr="007A530B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B04CCE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7A530B" w:rsidRPr="007A530B">
        <w:rPr>
          <w:rFonts w:ascii="Times New Roman" w:hAnsi="Times New Roman" w:cs="Times New Roman"/>
          <w:b/>
          <w:sz w:val="24"/>
          <w:szCs w:val="24"/>
          <w:lang w:val="kk-KZ"/>
        </w:rPr>
        <w:t>лингвальды компонент:</w:t>
      </w:r>
      <w:r w:rsidR="005B31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3893" w:rsidRPr="006D3893">
        <w:rPr>
          <w:rFonts w:ascii="Times New Roman" w:hAnsi="Times New Roman" w:cs="Times New Roman"/>
          <w:sz w:val="24"/>
          <w:szCs w:val="24"/>
          <w:lang w:val="kk-KZ"/>
        </w:rPr>
        <w:t>Гүл-цветок</w:t>
      </w:r>
      <w:r w:rsidR="007A530B" w:rsidRPr="006D389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05713" w:rsidRPr="00805713" w:rsidRDefault="00805713" w:rsidP="00DD406F">
      <w:pPr>
        <w:spacing w:after="0" w:line="240" w:lineRule="auto"/>
        <w:rPr>
          <w:rFonts w:ascii="Times New Roman" w:hAnsi="Times New Roman" w:cs="Times New Roman"/>
          <w:b/>
          <w:sz w:val="6"/>
          <w:szCs w:val="6"/>
          <w:lang w:val="kk-KZ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4110"/>
        <w:gridCol w:w="4502"/>
      </w:tblGrid>
      <w:tr w:rsidR="00376598" w:rsidRPr="00F4091B" w:rsidTr="00805713">
        <w:tc>
          <w:tcPr>
            <w:tcW w:w="1701" w:type="dxa"/>
          </w:tcPr>
          <w:p w:rsidR="00376598" w:rsidRPr="00F4091B" w:rsidRDefault="00376598" w:rsidP="005869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кезеңдері</w:t>
            </w:r>
          </w:p>
        </w:tc>
        <w:tc>
          <w:tcPr>
            <w:tcW w:w="4110" w:type="dxa"/>
          </w:tcPr>
          <w:p w:rsidR="00376598" w:rsidRPr="00F4091B" w:rsidRDefault="003765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4502" w:type="dxa"/>
          </w:tcPr>
          <w:p w:rsidR="00376598" w:rsidRPr="00F4091B" w:rsidRDefault="003765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376598" w:rsidRPr="00F4091B" w:rsidTr="00805713">
        <w:tc>
          <w:tcPr>
            <w:tcW w:w="1701" w:type="dxa"/>
          </w:tcPr>
          <w:p w:rsidR="00376598" w:rsidRPr="00F4091B" w:rsidRDefault="00376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Мотивациялық -қозғаушылық</w:t>
            </w:r>
          </w:p>
        </w:tc>
        <w:tc>
          <w:tcPr>
            <w:tcW w:w="4110" w:type="dxa"/>
          </w:tcPr>
          <w:p w:rsidR="00376598" w:rsidRPr="00F4091B" w:rsidRDefault="00376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сәт:</w:t>
            </w:r>
          </w:p>
          <w:p w:rsidR="00376598" w:rsidRPr="00F4091B" w:rsidRDefault="00376598" w:rsidP="00376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сылдырап, құстар қайтып, бақтың ішінен Гүл ашылады. Гүл бейнесіндегі ханшайым: Сәлеметсіңдер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ме! Балалар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гүлдер әлеміндегі гүл ханшайымы боламын. Сендер гүлдер </w:t>
            </w:r>
            <w:r w:rsidR="00D76F09"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әлеміне саяхат жасағыларың келеді ме? </w:t>
            </w:r>
          </w:p>
          <w:p w:rsidR="00D76F09" w:rsidRPr="00F4091B" w:rsidRDefault="00D76F09" w:rsidP="00376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үшін сендер менің тапсырмаларымды орындауларың керек.</w:t>
            </w:r>
          </w:p>
          <w:p w:rsidR="00D76F09" w:rsidRPr="00F4091B" w:rsidRDefault="00D76F09" w:rsidP="00376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 жасырады.</w:t>
            </w:r>
          </w:p>
          <w:p w:rsidR="00D76F09" w:rsidRPr="00DD406F" w:rsidRDefault="00D76F09" w:rsidP="0037659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 сондай нәзік,</w:t>
            </w:r>
          </w:p>
          <w:p w:rsidR="00D76F09" w:rsidRPr="00DD406F" w:rsidRDefault="00D76F09" w:rsidP="0037659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Су құйсаң құлпырып,</w:t>
            </w:r>
          </w:p>
          <w:p w:rsidR="00D76F09" w:rsidRPr="00F4091B" w:rsidRDefault="00D76F09" w:rsidP="00376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Алақанын жайып.</w:t>
            </w:r>
          </w:p>
        </w:tc>
        <w:tc>
          <w:tcPr>
            <w:tcW w:w="4502" w:type="dxa"/>
          </w:tcPr>
          <w:p w:rsidR="00376598" w:rsidRPr="00F4091B" w:rsidRDefault="00376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F09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гүл ханшайымымен </w:t>
            </w:r>
          </w:p>
          <w:p w:rsidR="00D76F09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амандасады.</w:t>
            </w:r>
          </w:p>
          <w:p w:rsidR="00D76F09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F09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F09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F09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F09" w:rsidRPr="00F4091B" w:rsidRDefault="00DD40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Иә, </w:t>
            </w:r>
            <w:r w:rsidR="00D76F09"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барғымыз келеді.</w:t>
            </w:r>
          </w:p>
          <w:p w:rsidR="00D76F09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91B" w:rsidRDefault="00F40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F09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</w:t>
            </w:r>
          </w:p>
        </w:tc>
      </w:tr>
      <w:tr w:rsidR="00376598" w:rsidRPr="00F4091B" w:rsidTr="00805713">
        <w:tc>
          <w:tcPr>
            <w:tcW w:w="1701" w:type="dxa"/>
          </w:tcPr>
          <w:p w:rsidR="00376598" w:rsidRPr="00F4091B" w:rsidRDefault="00376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376598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Тәрбиеші:</w:t>
            </w:r>
          </w:p>
          <w:p w:rsidR="00D76F09" w:rsidRPr="00F4091B" w:rsidRDefault="00DD40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Балалар, </w:t>
            </w:r>
            <w:r w:rsidR="00D76F09"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 гүлдер туралы не білесіңдер?</w:t>
            </w:r>
          </w:p>
          <w:p w:rsidR="00D76F09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Қанекей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кім атап береді?</w:t>
            </w:r>
          </w:p>
          <w:p w:rsidR="00011F52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 қандай болады?</w:t>
            </w:r>
          </w:p>
          <w:p w:rsidR="00011F52" w:rsidRPr="00F4091B" w:rsidRDefault="00011F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 қайда өседі?</w:t>
            </w:r>
          </w:p>
          <w:p w:rsidR="00011F52" w:rsidRPr="00F4091B" w:rsidRDefault="00011F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 ханшайымы тапсырма:</w:t>
            </w:r>
          </w:p>
        </w:tc>
        <w:tc>
          <w:tcPr>
            <w:tcW w:w="4502" w:type="dxa"/>
          </w:tcPr>
          <w:p w:rsidR="00376598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Гүлдердің бірнеше түрлері бар.</w:t>
            </w:r>
          </w:p>
          <w:p w:rsidR="00D76F09" w:rsidRP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Бәйшешек, қызғалдақ, сарғалдақ, түймедақ, бақбақ, раушан.</w:t>
            </w:r>
          </w:p>
          <w:p w:rsidR="00F4091B" w:rsidRDefault="00D76F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Гүлдердің хош иісі, жұпар иісі болады. Ал түстері әр түрлі болады.</w:t>
            </w:r>
          </w:p>
          <w:p w:rsidR="00011F52" w:rsidRPr="00F4091B" w:rsidRDefault="00011F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Аулада, тауларда, көшелерде, саябақта өседі.</w:t>
            </w:r>
          </w:p>
        </w:tc>
      </w:tr>
      <w:tr w:rsidR="00376598" w:rsidRPr="00B04CCE" w:rsidTr="00805713">
        <w:tc>
          <w:tcPr>
            <w:tcW w:w="1701" w:type="dxa"/>
          </w:tcPr>
          <w:p w:rsidR="00376598" w:rsidRPr="00F4091B" w:rsidRDefault="00376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376598" w:rsidRPr="00F4091B" w:rsidRDefault="00011F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1-тапсырма:</w:t>
            </w:r>
          </w:p>
          <w:p w:rsidR="00011F52" w:rsidRPr="00F4091B" w:rsidRDefault="00011F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 туралы тақпақ білесіздер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ме?</w:t>
            </w: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2-тапсырма:</w:t>
            </w: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 кім тиым сөздер біледі?</w:t>
            </w: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3-тапсырма:</w:t>
            </w: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 туралы кім мақал-мәтел біледі?</w:t>
            </w: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сәті:</w:t>
            </w: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сәт біз де 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 болып жайқалып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тербелейікші.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Гүлдер, гүлдер, көп гүлдер,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Қызыл</w:t>
            </w:r>
            <w:r w:rsid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гүлдер көп гү</w:t>
            </w: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лдер.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Өсе берші нұрланып,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Өсе берші ырғалып.</w:t>
            </w: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ұстарту жаттығуы.</w:t>
            </w:r>
          </w:p>
          <w:p w:rsidR="00C13A55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За-за-за-таза,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Құя-құя-құя-құяды.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Шек-шек-шек-бәйшешек,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Дақ-дақ-дақ-қызғалдақ.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Бақ-бақ-бақ-бақбақ.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Ра-ра-ра-раушан.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ойын: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«Бақбақ гүлін құрастыру»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Сауалдама: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 затты орнына орналастыру)</w:t>
            </w:r>
          </w:p>
          <w:p w:rsidR="00C13A55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Экспримент: «Гүл отырғызу</w:t>
            </w:r>
            <w:r w:rsidRPr="00F40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DD406F" w:rsidRPr="00DD406F" w:rsidRDefault="00011F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Медина: </w:t>
            </w:r>
          </w:p>
          <w:p w:rsidR="00376598" w:rsidRPr="00DD406F" w:rsidRDefault="00011F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Гүлдер, гүлдер не түрлі,</w:t>
            </w:r>
          </w:p>
          <w:p w:rsidR="00011F52" w:rsidRPr="00DD406F" w:rsidRDefault="00011F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Құлпырды</w:t>
            </w:r>
            <w:r w:rsidR="00DD406F"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да жетілді,</w:t>
            </w:r>
          </w:p>
          <w:p w:rsidR="00011F52" w:rsidRPr="00DD406F" w:rsidRDefault="00011F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Бала дала өртеніп.</w:t>
            </w:r>
          </w:p>
          <w:p w:rsidR="00011F52" w:rsidRPr="00DD406F" w:rsidRDefault="00011F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Бара жатқан секілді.</w:t>
            </w:r>
          </w:p>
          <w:p w:rsidR="00DD406F" w:rsidRDefault="00011F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Ерназар:</w:t>
            </w:r>
          </w:p>
          <w:p w:rsidR="00011F52" w:rsidRPr="00DD406F" w:rsidRDefault="00011F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Өрт дегенім</w:t>
            </w:r>
            <w:r w:rsid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– </w:t>
            </w: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гүл екен,</w:t>
            </w:r>
          </w:p>
          <w:p w:rsidR="00011F52" w:rsidRPr="00DD406F" w:rsidRDefault="00011F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Отқа ұқсап тұр екен.</w:t>
            </w:r>
          </w:p>
          <w:p w:rsidR="00011F52" w:rsidRPr="00DD406F" w:rsidRDefault="00011F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Лүпіл қағып жүрегім.</w:t>
            </w:r>
          </w:p>
          <w:p w:rsidR="00011F52" w:rsidRPr="00DD406F" w:rsidRDefault="00011F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Үзіп алдым біреуін,</w:t>
            </w:r>
          </w:p>
          <w:p w:rsidR="00011F52" w:rsidRPr="00DD406F" w:rsidRDefault="00011F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Сыйлайын деп анама.</w:t>
            </w:r>
          </w:p>
          <w:p w:rsidR="00DD406F" w:rsidRDefault="00011F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Әмір: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11F52" w:rsidRPr="00DD406F" w:rsidRDefault="00011F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Гүлдер, гүлдер, көп гүлдер,</w:t>
            </w:r>
          </w:p>
          <w:p w:rsidR="00011F52" w:rsidRPr="00DD406F" w:rsidRDefault="00011F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Қызыл гүлдер</w:t>
            </w:r>
            <w:r w:rsidR="00C13A55"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көп гүлдер.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Жайнар кезім келді деп,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Қанаттарың желбіреп.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Таңмен бірге оянып.</w:t>
            </w: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Гүлді үзбе, шыбықты сындырма, құсқа тас лақтырма, құс ұясын бұзба, ақты төкпе, малдың басынан теппе, малды аттама, жалғыз ағашты кеспе.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Бір гүл толып ашылады,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Бір гүл солып ашылады.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Гүл ашылмай бұлбұл сайрамайды,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Гүлді гүл деме, егер сабағы болмаса.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Гүл қайда болса, көбелек сонда.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Гүл өмір қызығы.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Гүл өссе жердің көркі,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Қыз өссе елдің көркі.</w:t>
            </w:r>
          </w:p>
          <w:p w:rsidR="00C13A55" w:rsidRPr="00DD406F" w:rsidRDefault="00C13A5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40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Гүлсіз бұлбұл үнсіз.</w:t>
            </w: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3A55" w:rsidRPr="00F4091B" w:rsidRDefault="00C13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бой жазып демалып алады.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091B" w:rsidRDefault="00F40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EA9" w:rsidRPr="00F4091B" w:rsidRDefault="005B31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Тәрбиешімен бірге қайталайды, тілдерін жаттықтырып сындырады.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суреттегі заттарды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әрқайсысын өз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дері 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орналастырады.</w:t>
            </w:r>
          </w:p>
        </w:tc>
      </w:tr>
      <w:tr w:rsidR="00376598" w:rsidRPr="00F4091B" w:rsidTr="00805713">
        <w:tc>
          <w:tcPr>
            <w:tcW w:w="1701" w:type="dxa"/>
          </w:tcPr>
          <w:p w:rsidR="00376598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Рефлексифті-түзетушілік</w:t>
            </w:r>
          </w:p>
        </w:tc>
        <w:tc>
          <w:tcPr>
            <w:tcW w:w="4110" w:type="dxa"/>
          </w:tcPr>
          <w:p w:rsidR="00376598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Тәрбиеші: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Балалар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біз бүгін қайда бардық?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Бізге бүгін кім келді?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сендер не құрастырдыңдыр?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сендер гүлдерді өте жақсы безендіріп,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орналастырдыңдар, түстерді де 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ажырата білесіңдер екен.</w:t>
            </w:r>
          </w:p>
          <w:p w:rsidR="00175183" w:rsidRPr="00F4091B" w:rsidRDefault="0017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бүгінгі ҰОІӘ –</w:t>
            </w:r>
            <w:r w:rsidR="00DD4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қатынасқан балаларды мадақтайды.</w:t>
            </w:r>
          </w:p>
        </w:tc>
        <w:tc>
          <w:tcPr>
            <w:tcW w:w="4502" w:type="dxa"/>
          </w:tcPr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Алаңқайдағы гүлдергі бардық.</w:t>
            </w: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 ханшйымы</w:t>
            </w:r>
          </w:p>
          <w:p w:rsidR="00F4091B" w:rsidRDefault="00F409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EA9" w:rsidRPr="00F4091B" w:rsidRDefault="00BD2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 құрастырдық</w:t>
            </w:r>
            <w:r w:rsidR="00175183"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5183" w:rsidRPr="00F4091B" w:rsidRDefault="0017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5183" w:rsidRPr="00F4091B" w:rsidRDefault="0017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5183" w:rsidRPr="00F4091B" w:rsidRDefault="0017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5183" w:rsidRPr="00F4091B" w:rsidRDefault="0017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қуанып мәз болады.</w:t>
            </w:r>
          </w:p>
        </w:tc>
      </w:tr>
    </w:tbl>
    <w:p w:rsidR="00376598" w:rsidRPr="002202E6" w:rsidRDefault="0037659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5183" w:rsidRPr="002202E6" w:rsidRDefault="00DD406F" w:rsidP="00586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175183" w:rsidRPr="002202E6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2202E6" w:rsidRPr="002202E6">
        <w:rPr>
          <w:rFonts w:ascii="Times New Roman" w:hAnsi="Times New Roman" w:cs="Times New Roman"/>
          <w:b/>
          <w:sz w:val="24"/>
          <w:szCs w:val="24"/>
          <w:lang w:val="kk-KZ"/>
        </w:rPr>
        <w:t>үтілетін нәтежие:</w:t>
      </w:r>
      <w:r w:rsidR="002202E6" w:rsidRPr="002202E6">
        <w:rPr>
          <w:rFonts w:ascii="Times New Roman" w:hAnsi="Times New Roman" w:cs="Times New Roman"/>
          <w:sz w:val="24"/>
          <w:szCs w:val="24"/>
          <w:lang w:val="kk-KZ"/>
        </w:rPr>
        <w:t xml:space="preserve"> Зейіндерін қойып тыңдайды.</w:t>
      </w:r>
    </w:p>
    <w:p w:rsidR="002202E6" w:rsidRPr="002202E6" w:rsidRDefault="002202E6" w:rsidP="00DD406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02E6">
        <w:rPr>
          <w:rFonts w:ascii="Times New Roman" w:hAnsi="Times New Roman" w:cs="Times New Roman"/>
          <w:b/>
          <w:sz w:val="24"/>
          <w:szCs w:val="24"/>
          <w:lang w:val="kk-KZ"/>
        </w:rPr>
        <w:t>Біледі:</w:t>
      </w:r>
      <w:r w:rsidRPr="002202E6">
        <w:rPr>
          <w:rFonts w:ascii="Times New Roman" w:hAnsi="Times New Roman" w:cs="Times New Roman"/>
          <w:sz w:val="24"/>
          <w:szCs w:val="24"/>
          <w:lang w:val="kk-KZ"/>
        </w:rPr>
        <w:t xml:space="preserve"> Гүлдердің сырт келбетін, жеке бөлшек атауларын дұрыс айтуын, оларды баптап, күту ережелерін біледі.</w:t>
      </w:r>
    </w:p>
    <w:p w:rsidR="002202E6" w:rsidRPr="002202E6" w:rsidRDefault="00F4091B" w:rsidP="00586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2202E6" w:rsidRPr="002202E6">
        <w:rPr>
          <w:rFonts w:ascii="Times New Roman" w:hAnsi="Times New Roman" w:cs="Times New Roman"/>
          <w:b/>
          <w:sz w:val="24"/>
          <w:szCs w:val="24"/>
          <w:lang w:val="kk-KZ"/>
        </w:rPr>
        <w:t>Түсінеді:</w:t>
      </w:r>
      <w:r w:rsidR="002202E6" w:rsidRPr="002202E6">
        <w:rPr>
          <w:rFonts w:ascii="Times New Roman" w:hAnsi="Times New Roman" w:cs="Times New Roman"/>
          <w:sz w:val="24"/>
          <w:szCs w:val="24"/>
          <w:lang w:val="kk-KZ"/>
        </w:rPr>
        <w:t xml:space="preserve"> Гүлдерді аяқпен басуға болмайтынын түсінеді.</w:t>
      </w:r>
    </w:p>
    <w:p w:rsidR="002202E6" w:rsidRDefault="00F4091B" w:rsidP="00586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2202E6" w:rsidRPr="002202E6">
        <w:rPr>
          <w:rFonts w:ascii="Times New Roman" w:hAnsi="Times New Roman" w:cs="Times New Roman"/>
          <w:b/>
          <w:sz w:val="24"/>
          <w:szCs w:val="24"/>
          <w:lang w:val="kk-KZ"/>
        </w:rPr>
        <w:t>Игереді:</w:t>
      </w:r>
      <w:r w:rsidR="002202E6" w:rsidRPr="002202E6">
        <w:rPr>
          <w:rFonts w:ascii="Times New Roman" w:hAnsi="Times New Roman" w:cs="Times New Roman"/>
          <w:sz w:val="24"/>
          <w:szCs w:val="24"/>
          <w:lang w:val="kk-KZ"/>
        </w:rPr>
        <w:t xml:space="preserve"> Гүлдерге экспримен</w:t>
      </w:r>
      <w:r w:rsidR="005B312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2202E6" w:rsidRPr="002202E6">
        <w:rPr>
          <w:rFonts w:ascii="Times New Roman" w:hAnsi="Times New Roman" w:cs="Times New Roman"/>
          <w:sz w:val="24"/>
          <w:szCs w:val="24"/>
          <w:lang w:val="kk-KZ"/>
        </w:rPr>
        <w:t xml:space="preserve"> жасай отырып, күтіп баптау керек екенін игере алады</w:t>
      </w:r>
      <w:r w:rsidR="002202E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3893" w:rsidRDefault="006D3893" w:rsidP="0058696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6D3893" w:rsidRDefault="006D3893" w:rsidP="005869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B3122" w:rsidRDefault="005B3122" w:rsidP="006D38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873C0" w:rsidRDefault="00C873C0" w:rsidP="006D38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873C0" w:rsidRDefault="00C873C0" w:rsidP="006D38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D3893" w:rsidRDefault="00805713" w:rsidP="006D38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627298E2" wp14:editId="615FF4F6">
            <wp:simplePos x="0" y="0"/>
            <wp:positionH relativeFrom="margin">
              <wp:posOffset>1044575</wp:posOffset>
            </wp:positionH>
            <wp:positionV relativeFrom="margin">
              <wp:posOffset>1007745</wp:posOffset>
            </wp:positionV>
            <wp:extent cx="4879975" cy="2819400"/>
            <wp:effectExtent l="0" t="0" r="0" b="0"/>
            <wp:wrapSquare wrapText="bothSides"/>
            <wp:docPr id="3" name="Рисунок 3" descr="C:\Users\Admin\Desktop\IMG-2016052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60527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090" b="8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893" w:rsidRDefault="006D3893" w:rsidP="005B3122">
      <w:pPr>
        <w:shd w:val="clear" w:color="auto" w:fill="FFFFFF"/>
        <w:spacing w:line="316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D3893" w:rsidRDefault="006D3893" w:rsidP="005B3122">
      <w:pPr>
        <w:shd w:val="clear" w:color="auto" w:fill="FFFFFF"/>
        <w:spacing w:line="316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D3893" w:rsidRDefault="006D3893" w:rsidP="005B3122">
      <w:pPr>
        <w:shd w:val="clear" w:color="auto" w:fill="FFFFFF"/>
        <w:spacing w:line="316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5713" w:rsidRDefault="0058696A" w:rsidP="005B3122">
      <w:pPr>
        <w:shd w:val="clear" w:color="auto" w:fill="FFFFFF"/>
        <w:spacing w:line="316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05713" w:rsidRDefault="00805713" w:rsidP="005B3122">
      <w:pPr>
        <w:shd w:val="clear" w:color="auto" w:fill="FFFFFF"/>
        <w:spacing w:line="316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D3893" w:rsidRPr="007064CB" w:rsidRDefault="006D3893" w:rsidP="005B3122">
      <w:pPr>
        <w:shd w:val="clear" w:color="auto" w:fill="FFFFFF"/>
        <w:spacing w:line="316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D3893" w:rsidRPr="007064CB" w:rsidRDefault="006D3893" w:rsidP="005B3122">
      <w:pPr>
        <w:shd w:val="clear" w:color="auto" w:fill="FFFFFF"/>
        <w:spacing w:line="316" w:lineRule="atLeast"/>
        <w:jc w:val="center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6D3893" w:rsidRPr="007064CB" w:rsidRDefault="006D3893" w:rsidP="005B3122">
      <w:pPr>
        <w:shd w:val="clear" w:color="auto" w:fill="FFFFFF"/>
        <w:spacing w:line="316" w:lineRule="atLeast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kk-KZ"/>
        </w:rPr>
      </w:pPr>
    </w:p>
    <w:p w:rsidR="006D3893" w:rsidRPr="007064CB" w:rsidRDefault="006D3893" w:rsidP="005B312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3893" w:rsidRPr="007064CB" w:rsidRDefault="00805713" w:rsidP="005B31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D3893" w:rsidRDefault="006D3893" w:rsidP="005B31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D3893" w:rsidRDefault="00805713" w:rsidP="006D389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36736" behindDoc="0" locked="0" layoutInCell="1" allowOverlap="1" wp14:anchorId="4C449E97" wp14:editId="7F84EB55">
            <wp:simplePos x="0" y="0"/>
            <wp:positionH relativeFrom="margin">
              <wp:posOffset>1530985</wp:posOffset>
            </wp:positionH>
            <wp:positionV relativeFrom="margin">
              <wp:posOffset>4970145</wp:posOffset>
            </wp:positionV>
            <wp:extent cx="3982085" cy="2562225"/>
            <wp:effectExtent l="0" t="0" r="0" b="0"/>
            <wp:wrapSquare wrapText="bothSides"/>
            <wp:docPr id="2" name="Рисунок 2" descr="C:\Users\Admin\Desktop\IMG-2016052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60527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893" w:rsidRDefault="006D3893" w:rsidP="006D389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3122" w:rsidRDefault="006D3893" w:rsidP="005B312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5B31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</w:p>
    <w:p w:rsidR="00B01CD2" w:rsidRPr="005B62BA" w:rsidRDefault="005B3122" w:rsidP="0080571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F4091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</w:p>
    <w:sectPr w:rsidR="00B01CD2" w:rsidRPr="005B62BA" w:rsidSect="00DD406F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98"/>
    <w:rsid w:val="00011F52"/>
    <w:rsid w:val="00141829"/>
    <w:rsid w:val="00175183"/>
    <w:rsid w:val="002202E6"/>
    <w:rsid w:val="00283834"/>
    <w:rsid w:val="00333469"/>
    <w:rsid w:val="00376598"/>
    <w:rsid w:val="00390584"/>
    <w:rsid w:val="00413719"/>
    <w:rsid w:val="00442AED"/>
    <w:rsid w:val="004A2346"/>
    <w:rsid w:val="0058696A"/>
    <w:rsid w:val="005B3122"/>
    <w:rsid w:val="005B62BA"/>
    <w:rsid w:val="006D3893"/>
    <w:rsid w:val="00700923"/>
    <w:rsid w:val="007A530B"/>
    <w:rsid w:val="00805713"/>
    <w:rsid w:val="008D108D"/>
    <w:rsid w:val="00B01CD2"/>
    <w:rsid w:val="00B04CCE"/>
    <w:rsid w:val="00B400EA"/>
    <w:rsid w:val="00BD2EA9"/>
    <w:rsid w:val="00C13A55"/>
    <w:rsid w:val="00C873C0"/>
    <w:rsid w:val="00CA2CED"/>
    <w:rsid w:val="00D76F09"/>
    <w:rsid w:val="00DC2B2B"/>
    <w:rsid w:val="00DD406F"/>
    <w:rsid w:val="00DE2239"/>
    <w:rsid w:val="00ED64CA"/>
    <w:rsid w:val="00F4091B"/>
    <w:rsid w:val="00F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20AA"/>
  <w15:docId w15:val="{F43AC520-1A4E-4DF9-8526-22DDF50A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E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CD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2017-10-17T10:19:00Z</dcterms:created>
  <dcterms:modified xsi:type="dcterms:W3CDTF">2017-10-17T11:09:00Z</dcterms:modified>
</cp:coreProperties>
</file>