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88" w:rsidRPr="00BE7321" w:rsidRDefault="00135188" w:rsidP="0013518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BE73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Сарсенбиби Азанова</w:t>
      </w:r>
    </w:p>
    <w:p w:rsidR="00135188" w:rsidRDefault="00135188" w:rsidP="0013518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Маңғыстау Гуманитарлық колледжінің </w:t>
      </w:r>
    </w:p>
    <w:p w:rsidR="00135188" w:rsidRPr="00BE7321" w:rsidRDefault="00135188" w:rsidP="0013518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тарих пәні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нің</w:t>
      </w:r>
      <w:r w:rsidRPr="00BE73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оқытушысы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5188" w:rsidRDefault="00135188" w:rsidP="00135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188">
        <w:rPr>
          <w:rFonts w:ascii="Times New Roman" w:hAnsi="Times New Roman" w:cs="Times New Roman"/>
          <w:b/>
          <w:sz w:val="28"/>
          <w:szCs w:val="28"/>
          <w:lang w:val="kk-KZ"/>
        </w:rPr>
        <w:t>Тұрар Рысқұлов</w:t>
      </w:r>
    </w:p>
    <w:p w:rsidR="00135188" w:rsidRPr="00135188" w:rsidRDefault="00135188" w:rsidP="00135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Т. Рысқұловтың өмірбаяны, тұрмысы мен өжеттігі әділеттсіздікке қарсы ой ұшқынын көкірегіне сол кезде ұялата бастағандығын түсіндіру.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</w:t>
      </w: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тәрбиелігі: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Тұрар Рысқұловтың бойындағы асыл қасиеттерге  тәрбиелей отырып ақыл парасаттылыққа, әділдікке баулу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Сабақтың дамытушылығы: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Тұрар Рысқұлов туралы білімдерін ұштастыру жнақтау арқылы оқушылардың   іздену,  сөйлеу қабілеттерін арттыру.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Дамыта оқыту тірек-сызба арқылы оқыту, топпен жұмыс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>картасы, Т.Рысқұловтың суреті, бейнеүз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інді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Тақтада  нақыл сөздер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« Жүрегін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жалау  еткен   елі  үшін»,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«Ө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шпес тұлға».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ab/>
        <w:t>«Ғұмырлық арман»,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ab/>
        <w:t>«Жақсыдан шарапат»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Жаңа сабақ жоспары.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1.Т. Рысқұловтың  өмірі мен таныстыру.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2.Т. Рысқұловтың  өмірге деген көзқарасы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3. Сол кездег</w:t>
      </w: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орыс, қазақ халықтарының арасындағы қарым-қатынас.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Ой шақыру: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 Тұрар Рысқұлов туралы не білеміз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1894 ж. қарашаның 26 күні бұрынғы Жетісу облысының Верный уезі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Шығыс Талғар болысы, Бесағаш деген жерде кедейлік  шыңына жеткен семьяда Тұрар атты нәресте дүниеге келді.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Әкесі Рысқұл  Алматының түрмесіне түскенде жалғыз ұлы – он жасар Тұрарды оязға арыз жазып, өзінің қасына,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түрмеге алдырады. Әділетсіздікке қарсы алғашқы ой ұшқындары  жас Тұрардың көкірегіне  осы кезде-ақ    ұялай  бастаған  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Камерада  әкесімен бірге болған А. Бронников деген революционердің көмегімен әліппе танып, орысша сауаты ашылады.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Кейін әкесін  Сібір айдап жібергенде, Меркіге қашып барып , сонда Қырғызбаев деген фамилиямен  төрт жылдық  орыс- қазақ  интернат-мектебінде оқиды.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Оны үздік бітіріп Пішпектегі ауыл шаруашылық  техникумына түседі.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Одан Ташкетке барып мұғалімдер институты  ілігеді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1916 ж. патшаның бұратана халықтан қара жұмысқа алу туралы жарлықтың қазақ халықына төндірген қауіпіне Меркідегі көтерлісті басқаруға ат салысты. Әулиеатада большевиктермен танысып, солардың ақыл-кеңесімен қазақ-қырғыз жастарының коммунистік ұйымын құрады.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1917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жылы Лениндік коммунистік  большевиктер партиясының қатарына қабылданды.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1918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жылы күзде Түркістан Республикасының Денсаулық сақтау Халық комиссары болып тағайындалады. 1920 ж.май айында Лениннің қабылдауында болып,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Москвада қалдырылып,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ұлттар мәжілісі жөніндегі халық комиссары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/Наркомның/ Сталиннің орынбасары болып тағайындалды. Екі жыл қызмет  істеп 1922 жылы  Түркістан республикасына Түрк.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Совнарком председателі болып қайта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lastRenderedPageBreak/>
        <w:t>оралды.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1924 жылы Түркістан республикасы таратылып  Тұрар Москваға қайта  шақы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рылып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Коминтерині</w:t>
      </w:r>
      <w:r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ң аппаратында жауапты қызметке  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1925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РСФСР Халық Комиссарлар Советі председательінің орынбасары болып тағайындалып осы биік қызметті 1938 жылдың май айына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ейін, жала жабылып, жазық жапа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шекті. 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Еркін жауап мағынаны  тану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р  топ өздеріне берілген тапсырманы орындайды.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  туралы не білесің?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 1916 жылғы ұлт-азаттық көтерліске үлес қостыма№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Рысқұловтың   саясат  қаайраткері екенін қайдан  көруге болады?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 туралы Ш. Мұртазаның  жазған  2 томдық  кітабы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  қай жылы Сталинге хат жазды?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 атына  жағылған қара күйе жуылып ақталды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ма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2.Сандар сөйлейді кім бұрын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1894,  1914, 1916, 1917, 1918, 1920, 1922, 1924, 1925, 1932, 1933, 1938.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3.Бәйге  (шарты сұраққа тез жауап)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Т. Рысқұлов қандай отбасынан шыққан.\ кедей отбасынан\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2 Әкесі Рысқұл түрмеге түскенде бала Түрар неше жаста еді.\ 10жаста\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Тұрар Рысқұлов қай жерде, қандай техникумға тү</w:t>
      </w:r>
      <w:r>
        <w:rPr>
          <w:rFonts w:ascii="Times New Roman" w:hAnsi="Times New Roman" w:cs="Times New Roman"/>
          <w:sz w:val="28"/>
          <w:szCs w:val="28"/>
          <w:lang w:val="kk-KZ"/>
        </w:rPr>
        <w:t>седі.\ Пішпектегі ауылшаруашылық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Қай қаладағы мұғалімдер институтына ілігеді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\Ташкент\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Ашаршылық қай жылдары болды?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\1932 ж\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E7321"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1917 жылы қазанда «халықтар  түрмесі» деп аталған.\Революция\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7.Т. Рысқұлов Әулие-атада қандай ұйым құрады.\қазақ- қырғыз  жастарының коммунистік ұйымы.\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8. 1925-193</w:t>
      </w:r>
      <w:r>
        <w:rPr>
          <w:rFonts w:ascii="Times New Roman" w:hAnsi="Times New Roman" w:cs="Times New Roman"/>
          <w:sz w:val="28"/>
          <w:szCs w:val="28"/>
          <w:lang w:val="kk-KZ"/>
        </w:rPr>
        <w:t>3 жылы Қазақстанды кім басқарды?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 Г</w:t>
      </w:r>
      <w:r w:rsidRPr="00BE7321">
        <w:rPr>
          <w:rFonts w:ascii="Times New Roman" w:hAnsi="Times New Roman" w:cs="Times New Roman"/>
          <w:sz w:val="28"/>
          <w:szCs w:val="28"/>
          <w:u w:val="single"/>
          <w:lang w:val="kk-KZ"/>
        </w:rPr>
        <w:t>олощекин\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Т. Рысқұловты  қай жылы ату жазасына кесті, сот отырысы неше минут-қа созылды..\18 минутка 1938 ж\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10. Т. Рысқұловт</w:t>
      </w:r>
      <w:r>
        <w:rPr>
          <w:rFonts w:ascii="Times New Roman" w:hAnsi="Times New Roman" w:cs="Times New Roman"/>
          <w:sz w:val="28"/>
          <w:szCs w:val="28"/>
          <w:lang w:val="kk-KZ"/>
        </w:rPr>
        <w:t>ың 100 жылдық мерекесі қай жылы?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 1994ж.\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«Қызыл жебе» романының  авторы.\  Ш Мұртаза.\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12. Т. Рысқұловты тұтқындау  қай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басталды?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\1938ж.\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Тұңғы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 рет Т. Рысқүловтың кім екені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қай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газетте жарияланды?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   \Социалистік Қазақстан газеті.\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14.Т. Рысқұловтың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 екені қай  жылы жарияланды?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\1960 ж.\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15. Ш. Мұртазаның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ab/>
        <w:t>«Қызыл жебе» романы қай жылы жазылды.\ 1978 ж.\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бекіту: 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sz w:val="28"/>
          <w:szCs w:val="28"/>
          <w:lang w:val="kk-KZ"/>
        </w:rPr>
        <w:t>Тұрар Рысқұловтың мемлекет, халық алдында  атқарған еңбегі орасан зор. 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- талант иесі айтулы оратор, табиғатынан ерекше туған жан.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Ұлан ғайыр қызметінің бәрін жеткізіп айту да қиын. Ал, соншалықты қайраткерлігінде ең ерекше,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 xml:space="preserve">ерен қимылы не деген сұраққа: миллиондаған халықты аппаттан аман алып қалу үшін  жеке басын қатерге тігіп, ұлы қайрат көрсеткен </w:t>
      </w:r>
      <w:r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7321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Т.</w:t>
      </w:r>
      <w:r w:rsidRPr="00BE7321">
        <w:rPr>
          <w:rFonts w:ascii="Times New Roman" w:hAnsi="Times New Roman" w:cs="Times New Roman"/>
          <w:sz w:val="28"/>
          <w:szCs w:val="28"/>
          <w:lang w:val="kk-KZ"/>
        </w:rPr>
        <w:t>Рысқұлов туралы эссе жазу</w:t>
      </w:r>
    </w:p>
    <w:p w:rsidR="00135188" w:rsidRPr="00BE7321" w:rsidRDefault="00135188" w:rsidP="00135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B008D" w:rsidRPr="00135188" w:rsidRDefault="00135188">
      <w:pPr>
        <w:rPr>
          <w:lang w:val="kk-KZ"/>
        </w:rPr>
      </w:pPr>
    </w:p>
    <w:sectPr w:rsidR="00BB008D" w:rsidRPr="00135188" w:rsidSect="00C0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5188"/>
    <w:rsid w:val="000B5B0C"/>
    <w:rsid w:val="00122D16"/>
    <w:rsid w:val="00135188"/>
    <w:rsid w:val="0017752C"/>
    <w:rsid w:val="0028235D"/>
    <w:rsid w:val="003851D4"/>
    <w:rsid w:val="003E6B97"/>
    <w:rsid w:val="006930DA"/>
    <w:rsid w:val="006E6F04"/>
    <w:rsid w:val="0088185C"/>
    <w:rsid w:val="009472AF"/>
    <w:rsid w:val="00954627"/>
    <w:rsid w:val="00971D80"/>
    <w:rsid w:val="00977519"/>
    <w:rsid w:val="009B4F8C"/>
    <w:rsid w:val="009E514B"/>
    <w:rsid w:val="00A52A6C"/>
    <w:rsid w:val="00C17FF6"/>
    <w:rsid w:val="00E1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Куантай</dc:creator>
  <cp:keywords/>
  <dc:description/>
  <cp:lastModifiedBy>Куантай</cp:lastModifiedBy>
  <cp:revision>2</cp:revision>
  <dcterms:created xsi:type="dcterms:W3CDTF">2017-05-17T10:14:00Z</dcterms:created>
  <dcterms:modified xsi:type="dcterms:W3CDTF">2017-05-17T10:16:00Z</dcterms:modified>
</cp:coreProperties>
</file>