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47" w:rsidRPr="007751D2" w:rsidRDefault="00DF1A07">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Сабақтың тақырыбы:</w:t>
      </w:r>
      <w:r w:rsidRPr="007751D2">
        <w:rPr>
          <w:rFonts w:ascii="Times New Roman" w:hAnsi="Times New Roman" w:cs="Times New Roman"/>
          <w:color w:val="808080" w:themeColor="background1" w:themeShade="80"/>
          <w:sz w:val="24"/>
          <w:szCs w:val="24"/>
          <w:lang w:val="kk-KZ"/>
        </w:rPr>
        <w:t xml:space="preserve"> Энергияны үнемдеу негізі</w:t>
      </w:r>
    </w:p>
    <w:p w:rsidR="00DC7C74" w:rsidRPr="007751D2" w:rsidRDefault="00DF1A07">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Сабақтың мақсаты:</w:t>
      </w:r>
    </w:p>
    <w:p w:rsidR="00DC7C74" w:rsidRPr="007751D2" w:rsidRDefault="00DF1A07" w:rsidP="00DC7C74">
      <w:pPr>
        <w:spacing w:after="0"/>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00794C3E" w:rsidRPr="007751D2">
        <w:rPr>
          <w:rFonts w:ascii="Times New Roman" w:hAnsi="Times New Roman" w:cs="Times New Roman"/>
          <w:color w:val="808080" w:themeColor="background1" w:themeShade="80"/>
          <w:sz w:val="24"/>
          <w:szCs w:val="24"/>
          <w:lang w:val="kk-KZ"/>
        </w:rPr>
        <w:t xml:space="preserve">а/ </w:t>
      </w:r>
      <w:r w:rsidRPr="007751D2">
        <w:rPr>
          <w:rFonts w:ascii="Times New Roman" w:hAnsi="Times New Roman" w:cs="Times New Roman"/>
          <w:color w:val="808080" w:themeColor="background1" w:themeShade="80"/>
          <w:sz w:val="24"/>
          <w:szCs w:val="24"/>
          <w:lang w:val="kk-KZ"/>
        </w:rPr>
        <w:t xml:space="preserve">Оқушыларға энергия оның түрлері туралы түсінік беру арқылы ой-өрісін кеңейту, білімін шыңдау;  </w:t>
      </w:r>
    </w:p>
    <w:p w:rsidR="00DC7C74" w:rsidRPr="007751D2" w:rsidRDefault="00794C3E" w:rsidP="00DC7C74">
      <w:pPr>
        <w:spacing w:after="0"/>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ә/ </w:t>
      </w:r>
      <w:r w:rsidR="00DF1A07" w:rsidRPr="007751D2">
        <w:rPr>
          <w:rFonts w:ascii="Times New Roman" w:hAnsi="Times New Roman" w:cs="Times New Roman"/>
          <w:color w:val="808080" w:themeColor="background1" w:themeShade="80"/>
          <w:sz w:val="24"/>
          <w:szCs w:val="24"/>
          <w:lang w:val="kk-KZ"/>
        </w:rPr>
        <w:t xml:space="preserve">адам өміріне қажеттілігі мен тиімділігі жайында әңгіме жүргізу; </w:t>
      </w:r>
    </w:p>
    <w:p w:rsidR="00DC7C74" w:rsidRPr="007751D2" w:rsidRDefault="00794C3E" w:rsidP="00DC7C74">
      <w:pPr>
        <w:spacing w:after="0"/>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б/ </w:t>
      </w:r>
      <w:r w:rsidR="00DF1A07" w:rsidRPr="007751D2">
        <w:rPr>
          <w:rFonts w:ascii="Times New Roman" w:hAnsi="Times New Roman" w:cs="Times New Roman"/>
          <w:color w:val="808080" w:themeColor="background1" w:themeShade="80"/>
          <w:sz w:val="24"/>
          <w:szCs w:val="24"/>
          <w:lang w:val="kk-KZ"/>
        </w:rPr>
        <w:t xml:space="preserve"> энергия көзін қолдана білумен қатар үнемдеу керектігін ұқтыру. </w:t>
      </w:r>
    </w:p>
    <w:p w:rsidR="00DF1A07" w:rsidRPr="007751D2" w:rsidRDefault="00794C3E" w:rsidP="00DC7C74">
      <w:pPr>
        <w:spacing w:after="0"/>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в/ </w:t>
      </w:r>
      <w:r w:rsidR="00DF1A07" w:rsidRPr="007751D2">
        <w:rPr>
          <w:rFonts w:ascii="Times New Roman" w:hAnsi="Times New Roman" w:cs="Times New Roman"/>
          <w:color w:val="808080" w:themeColor="background1" w:themeShade="80"/>
          <w:sz w:val="24"/>
          <w:szCs w:val="24"/>
          <w:lang w:val="kk-KZ"/>
        </w:rPr>
        <w:t>Энергияның жаңартылған түрлерінің жұмыс желісімен таныстыру.</w:t>
      </w:r>
    </w:p>
    <w:p w:rsidR="00DF1A07" w:rsidRPr="007751D2" w:rsidRDefault="00DF1A07">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Сабақтың  әдісі:</w:t>
      </w:r>
      <w:r w:rsidRPr="007751D2">
        <w:rPr>
          <w:rFonts w:ascii="Times New Roman" w:hAnsi="Times New Roman" w:cs="Times New Roman"/>
          <w:color w:val="808080" w:themeColor="background1" w:themeShade="80"/>
          <w:sz w:val="24"/>
          <w:szCs w:val="24"/>
          <w:lang w:val="kk-KZ"/>
        </w:rPr>
        <w:t xml:space="preserve"> баяндау, сұрақ-жауап, әңгімелеу.</w:t>
      </w:r>
    </w:p>
    <w:p w:rsidR="00DF1A07" w:rsidRPr="007751D2" w:rsidRDefault="00DF1A07">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Сабақтың көрнекілігі:</w:t>
      </w:r>
      <w:r w:rsidRPr="007751D2">
        <w:rPr>
          <w:rFonts w:ascii="Times New Roman" w:hAnsi="Times New Roman" w:cs="Times New Roman"/>
          <w:color w:val="808080" w:themeColor="background1" w:themeShade="80"/>
          <w:sz w:val="24"/>
          <w:szCs w:val="24"/>
          <w:lang w:val="kk-KZ"/>
        </w:rPr>
        <w:t xml:space="preserve">  суреттер, бейнетаспа, кеспе материалдар.</w:t>
      </w:r>
    </w:p>
    <w:p w:rsidR="00DF1A07" w:rsidRPr="007751D2" w:rsidRDefault="00DF1A07">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Сабақтың барасы:</w:t>
      </w:r>
      <w:r w:rsidRPr="007751D2">
        <w:rPr>
          <w:rFonts w:ascii="Times New Roman" w:hAnsi="Times New Roman" w:cs="Times New Roman"/>
          <w:color w:val="808080" w:themeColor="background1" w:themeShade="80"/>
          <w:sz w:val="24"/>
          <w:szCs w:val="24"/>
          <w:lang w:val="kk-KZ"/>
        </w:rPr>
        <w:t xml:space="preserve">    Ұйымдастыру кезеңі</w:t>
      </w:r>
    </w:p>
    <w:p w:rsidR="00DF1A07" w:rsidRPr="000E7530" w:rsidRDefault="00DF1A07">
      <w:pPr>
        <w:rPr>
          <w:rFonts w:ascii="Times New Roman" w:hAnsi="Times New Roman" w:cs="Times New Roman"/>
          <w:b/>
          <w:color w:val="808080" w:themeColor="background1" w:themeShade="80"/>
          <w:sz w:val="24"/>
          <w:szCs w:val="24"/>
          <w:lang w:val="kk-KZ"/>
        </w:rPr>
      </w:pPr>
      <w:r w:rsidRPr="000E7530">
        <w:rPr>
          <w:rFonts w:ascii="Times New Roman" w:hAnsi="Times New Roman" w:cs="Times New Roman"/>
          <w:b/>
          <w:color w:val="808080" w:themeColor="background1" w:themeShade="80"/>
          <w:sz w:val="24"/>
          <w:szCs w:val="24"/>
          <w:lang w:val="kk-KZ"/>
        </w:rPr>
        <w:t xml:space="preserve">                                   Психологиялық дайындық</w:t>
      </w:r>
    </w:p>
    <w:p w:rsidR="00DF1A07" w:rsidRPr="007751D2" w:rsidRDefault="00576C93">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Біз балалар кішкентай балдырғандар,</w:t>
      </w:r>
    </w:p>
    <w:p w:rsidR="00576C93" w:rsidRPr="007751D2" w:rsidRDefault="00576C93">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Аламыз білім нұрын бойға жиып.</w:t>
      </w:r>
    </w:p>
    <w:p w:rsidR="00576C93" w:rsidRPr="007751D2" w:rsidRDefault="00576C93">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Жаңалыққа құштармыз, үйренеміз,</w:t>
      </w:r>
    </w:p>
    <w:p w:rsidR="00576C93" w:rsidRPr="007751D2" w:rsidRDefault="00576C93">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Әр сабаққа кірісіп ынтаменен.</w:t>
      </w:r>
    </w:p>
    <w:p w:rsidR="00DF1A07" w:rsidRPr="007751D2" w:rsidRDefault="00DF1A07">
      <w:pPr>
        <w:rPr>
          <w:rFonts w:ascii="Times New Roman" w:hAnsi="Times New Roman" w:cs="Times New Roman"/>
          <w:color w:val="808080" w:themeColor="background1" w:themeShade="80"/>
          <w:sz w:val="24"/>
          <w:szCs w:val="24"/>
          <w:lang w:val="kk-KZ"/>
        </w:rPr>
      </w:pPr>
    </w:p>
    <w:p w:rsidR="00DF1A07" w:rsidRPr="007751D2" w:rsidRDefault="00DF1A07">
      <w:pPr>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Жаңа сабақ</w:t>
      </w:r>
      <w:r w:rsidR="00762F8A" w:rsidRPr="007751D2">
        <w:rPr>
          <w:rFonts w:ascii="Times New Roman" w:hAnsi="Times New Roman" w:cs="Times New Roman"/>
          <w:b/>
          <w:color w:val="808080" w:themeColor="background1" w:themeShade="80"/>
          <w:sz w:val="24"/>
          <w:szCs w:val="24"/>
          <w:lang w:val="kk-KZ"/>
        </w:rPr>
        <w:t>:</w:t>
      </w:r>
    </w:p>
    <w:p w:rsidR="00C95E15" w:rsidRPr="007751D2" w:rsidRDefault="00DC7C74">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00762F8A" w:rsidRPr="007751D2">
        <w:rPr>
          <w:rFonts w:ascii="Times New Roman" w:hAnsi="Times New Roman" w:cs="Times New Roman"/>
          <w:color w:val="808080" w:themeColor="background1" w:themeShade="80"/>
          <w:sz w:val="24"/>
          <w:szCs w:val="24"/>
          <w:lang w:val="kk-KZ"/>
        </w:rPr>
        <w:t>Бүгін біз  сабағымызды құпияларды ашуға саяхатқа шығамыз. Құпияларды ашу үшін түрлі кедергілерден өтуіміз қажет. Ол үшін барлық білетінімізді, оқығанымызды, естігенімізді, көргенімізді еске түсіре отырып кедергілерден өтуімізге тура келеді. Біз кедергілерден өте аламыз ба?  (Оқушылар жауап береді)</w:t>
      </w:r>
    </w:p>
    <w:p w:rsidR="00762F8A" w:rsidRPr="007751D2" w:rsidRDefault="00762F8A">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Онда  </w:t>
      </w:r>
      <w:r w:rsidR="00C95E15" w:rsidRPr="007751D2">
        <w:rPr>
          <w:rFonts w:ascii="Times New Roman" w:hAnsi="Times New Roman" w:cs="Times New Roman"/>
          <w:color w:val="808080" w:themeColor="background1" w:themeShade="80"/>
          <w:sz w:val="24"/>
          <w:szCs w:val="24"/>
          <w:lang w:val="kk-KZ"/>
        </w:rPr>
        <w:t>жолға шығайық.</w:t>
      </w:r>
    </w:p>
    <w:p w:rsidR="00C95E15" w:rsidRPr="007751D2" w:rsidRDefault="00C95E15">
      <w:pPr>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 xml:space="preserve">Ең бірінші кедергі «Жұмбақтар әлемі» </w:t>
      </w:r>
    </w:p>
    <w:p w:rsidR="00576C93" w:rsidRPr="007751D2" w:rsidRDefault="00576C93">
      <w:pPr>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Жұмбақ шешуін табу арқылы сөзжұмбақта жасырылған сөзді табу.</w:t>
      </w:r>
    </w:p>
    <w:p w:rsidR="0000310D" w:rsidRPr="007751D2" w:rsidRDefault="0000310D" w:rsidP="0000310D">
      <w:pPr>
        <w:spacing w:after="0"/>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1.Топырақты асаймын,</w:t>
      </w:r>
    </w:p>
    <w:p w:rsidR="0000310D" w:rsidRPr="007751D2" w:rsidRDefault="0000310D" w:rsidP="0000310D">
      <w:pPr>
        <w:spacing w:after="0"/>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Тау да, сайда жасаймын. (</w:t>
      </w:r>
      <w:r w:rsidRPr="000E7530">
        <w:rPr>
          <w:rFonts w:ascii="Times New Roman" w:hAnsi="Times New Roman" w:cs="Times New Roman"/>
          <w:b/>
          <w:color w:val="E36C0A" w:themeColor="accent6" w:themeShade="BF"/>
          <w:sz w:val="24"/>
          <w:szCs w:val="24"/>
          <w:lang w:val="kk-KZ"/>
        </w:rPr>
        <w:t>Э</w:t>
      </w:r>
      <w:r w:rsidRPr="007751D2">
        <w:rPr>
          <w:rFonts w:ascii="Times New Roman" w:hAnsi="Times New Roman" w:cs="Times New Roman"/>
          <w:color w:val="808080" w:themeColor="background1" w:themeShade="80"/>
          <w:sz w:val="24"/>
          <w:szCs w:val="24"/>
          <w:lang w:val="kk-KZ"/>
        </w:rPr>
        <w:t>кскаватор)</w:t>
      </w:r>
    </w:p>
    <w:p w:rsidR="00762F8A" w:rsidRPr="007751D2" w:rsidRDefault="00762F8A"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2. Қанаты жоқ, ұшады,</w:t>
      </w:r>
    </w:p>
    <w:p w:rsidR="00576C93" w:rsidRPr="007751D2" w:rsidRDefault="00762F8A"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00576C93" w:rsidRPr="007751D2">
        <w:rPr>
          <w:rFonts w:ascii="Times New Roman" w:hAnsi="Times New Roman" w:cs="Times New Roman"/>
          <w:color w:val="808080" w:themeColor="background1" w:themeShade="80"/>
          <w:sz w:val="24"/>
          <w:szCs w:val="24"/>
          <w:lang w:val="kk-KZ"/>
        </w:rPr>
        <w:t xml:space="preserve">Аяғы жоқ, жетеді. </w:t>
      </w:r>
    </w:p>
    <w:p w:rsidR="00576C93" w:rsidRPr="007751D2" w:rsidRDefault="00576C93"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Аузы жоқ,ұлиды.  (</w:t>
      </w:r>
      <w:r w:rsidRPr="000E7530">
        <w:rPr>
          <w:rFonts w:ascii="Times New Roman" w:hAnsi="Times New Roman" w:cs="Times New Roman"/>
          <w:color w:val="808080" w:themeColor="background1" w:themeShade="80"/>
          <w:sz w:val="24"/>
          <w:szCs w:val="24"/>
          <w:lang w:val="kk-KZ"/>
        </w:rPr>
        <w:t>Б</w:t>
      </w:r>
      <w:r w:rsidRPr="007751D2">
        <w:rPr>
          <w:rFonts w:ascii="Times New Roman" w:hAnsi="Times New Roman" w:cs="Times New Roman"/>
          <w:color w:val="808080" w:themeColor="background1" w:themeShade="80"/>
          <w:sz w:val="24"/>
          <w:szCs w:val="24"/>
          <w:lang w:val="kk-KZ"/>
        </w:rPr>
        <w:t>ора</w:t>
      </w:r>
      <w:r w:rsidRPr="000E7530">
        <w:rPr>
          <w:rFonts w:ascii="Times New Roman" w:hAnsi="Times New Roman" w:cs="Times New Roman"/>
          <w:b/>
          <w:color w:val="E36C0A" w:themeColor="accent6" w:themeShade="BF"/>
          <w:sz w:val="24"/>
          <w:szCs w:val="24"/>
          <w:lang w:val="kk-KZ"/>
        </w:rPr>
        <w:t>н</w:t>
      </w:r>
      <w:r w:rsidRPr="007751D2">
        <w:rPr>
          <w:rFonts w:ascii="Times New Roman" w:hAnsi="Times New Roman" w:cs="Times New Roman"/>
          <w:color w:val="808080" w:themeColor="background1" w:themeShade="80"/>
          <w:sz w:val="24"/>
          <w:szCs w:val="24"/>
          <w:lang w:val="kk-KZ"/>
        </w:rPr>
        <w:t>)</w:t>
      </w:r>
    </w:p>
    <w:p w:rsidR="00576C93" w:rsidRPr="007751D2" w:rsidRDefault="00762F8A"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3. </w:t>
      </w:r>
      <w:r w:rsidR="00576C93" w:rsidRPr="007751D2">
        <w:rPr>
          <w:rFonts w:ascii="Times New Roman" w:hAnsi="Times New Roman" w:cs="Times New Roman"/>
          <w:color w:val="808080" w:themeColor="background1" w:themeShade="80"/>
          <w:sz w:val="24"/>
          <w:szCs w:val="24"/>
          <w:lang w:val="kk-KZ"/>
        </w:rPr>
        <w:t>Аяқсыз жетіп барады,</w:t>
      </w:r>
    </w:p>
    <w:p w:rsidR="00576C93" w:rsidRPr="007751D2" w:rsidRDefault="00576C93"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Қолсыз есік қағады. (Ж</w:t>
      </w:r>
      <w:r w:rsidRPr="000E7530">
        <w:rPr>
          <w:rFonts w:ascii="Times New Roman" w:hAnsi="Times New Roman" w:cs="Times New Roman"/>
          <w:b/>
          <w:color w:val="E36C0A" w:themeColor="accent6" w:themeShade="BF"/>
          <w:sz w:val="24"/>
          <w:szCs w:val="24"/>
          <w:lang w:val="kk-KZ"/>
        </w:rPr>
        <w:t>е</w:t>
      </w:r>
      <w:r w:rsidRPr="007751D2">
        <w:rPr>
          <w:rFonts w:ascii="Times New Roman" w:hAnsi="Times New Roman" w:cs="Times New Roman"/>
          <w:color w:val="808080" w:themeColor="background1" w:themeShade="80"/>
          <w:sz w:val="24"/>
          <w:szCs w:val="24"/>
          <w:lang w:val="kk-KZ"/>
        </w:rPr>
        <w:t>л)</w:t>
      </w:r>
    </w:p>
    <w:p w:rsidR="00576C93" w:rsidRPr="007751D2" w:rsidRDefault="00762F8A"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4. </w:t>
      </w:r>
      <w:r w:rsidR="00576C93" w:rsidRPr="007751D2">
        <w:rPr>
          <w:rFonts w:ascii="Times New Roman" w:hAnsi="Times New Roman" w:cs="Times New Roman"/>
          <w:color w:val="808080" w:themeColor="background1" w:themeShade="80"/>
          <w:sz w:val="24"/>
          <w:szCs w:val="24"/>
          <w:lang w:val="kk-KZ"/>
        </w:rPr>
        <w:t xml:space="preserve">Тең, тең, тең киіз, </w:t>
      </w:r>
    </w:p>
    <w:p w:rsidR="00576C93" w:rsidRPr="007751D2" w:rsidRDefault="00576C93"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Екі ортасы кең киіз. (Аспан, же</w:t>
      </w:r>
      <w:r w:rsidRPr="000E7530">
        <w:rPr>
          <w:rFonts w:ascii="Times New Roman" w:hAnsi="Times New Roman" w:cs="Times New Roman"/>
          <w:b/>
          <w:color w:val="E36C0A" w:themeColor="accent6" w:themeShade="BF"/>
          <w:sz w:val="24"/>
          <w:szCs w:val="24"/>
          <w:lang w:val="kk-KZ"/>
        </w:rPr>
        <w:t>р</w:t>
      </w:r>
      <w:r w:rsidRPr="007751D2">
        <w:rPr>
          <w:rFonts w:ascii="Times New Roman" w:hAnsi="Times New Roman" w:cs="Times New Roman"/>
          <w:color w:val="808080" w:themeColor="background1" w:themeShade="80"/>
          <w:sz w:val="24"/>
          <w:szCs w:val="24"/>
          <w:lang w:val="kk-KZ"/>
        </w:rPr>
        <w:t>)</w:t>
      </w:r>
    </w:p>
    <w:p w:rsidR="0000310D" w:rsidRPr="007751D2" w:rsidRDefault="0000310D"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5.Әрі итерсең – аунайды,</w:t>
      </w:r>
    </w:p>
    <w:p w:rsidR="0000310D" w:rsidRPr="007751D2" w:rsidRDefault="0000310D"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Бері итерсең – аунайды.</w:t>
      </w:r>
    </w:p>
    <w:p w:rsidR="0000310D" w:rsidRPr="007751D2" w:rsidRDefault="0000310D"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Түрі-түсі түгелдей,</w:t>
      </w:r>
    </w:p>
    <w:p w:rsidR="0000310D" w:rsidRPr="007751D2" w:rsidRDefault="0000310D"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Табиғаттан аумайды. (</w:t>
      </w:r>
      <w:r w:rsidRPr="000E7530">
        <w:rPr>
          <w:rFonts w:ascii="Times New Roman" w:hAnsi="Times New Roman" w:cs="Times New Roman"/>
          <w:b/>
          <w:color w:val="E36C0A" w:themeColor="accent6" w:themeShade="BF"/>
          <w:sz w:val="24"/>
          <w:szCs w:val="24"/>
          <w:lang w:val="kk-KZ"/>
        </w:rPr>
        <w:t>Г</w:t>
      </w:r>
      <w:r w:rsidRPr="007751D2">
        <w:rPr>
          <w:rFonts w:ascii="Times New Roman" w:hAnsi="Times New Roman" w:cs="Times New Roman"/>
          <w:color w:val="808080" w:themeColor="background1" w:themeShade="80"/>
          <w:sz w:val="24"/>
          <w:szCs w:val="24"/>
          <w:lang w:val="kk-KZ"/>
        </w:rPr>
        <w:t>лобус)</w:t>
      </w:r>
    </w:p>
    <w:p w:rsidR="0000310D" w:rsidRPr="007751D2" w:rsidRDefault="0000310D"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lastRenderedPageBreak/>
        <w:t>6.Арқасында киіз бар,</w:t>
      </w:r>
    </w:p>
    <w:p w:rsidR="0000310D" w:rsidRPr="007751D2" w:rsidRDefault="0000310D" w:rsidP="00576C93">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Қарағайдай мүйізі бар. (К</w:t>
      </w:r>
      <w:r w:rsidRPr="000E7530">
        <w:rPr>
          <w:rFonts w:ascii="Times New Roman" w:hAnsi="Times New Roman" w:cs="Times New Roman"/>
          <w:b/>
          <w:color w:val="E36C0A" w:themeColor="accent6" w:themeShade="BF"/>
          <w:sz w:val="24"/>
          <w:szCs w:val="24"/>
          <w:lang w:val="kk-KZ"/>
        </w:rPr>
        <w:t>и</w:t>
      </w:r>
      <w:r w:rsidRPr="007751D2">
        <w:rPr>
          <w:rFonts w:ascii="Times New Roman" w:hAnsi="Times New Roman" w:cs="Times New Roman"/>
          <w:color w:val="808080" w:themeColor="background1" w:themeShade="80"/>
          <w:sz w:val="24"/>
          <w:szCs w:val="24"/>
          <w:lang w:val="kk-KZ"/>
        </w:rPr>
        <w:t>ік)</w:t>
      </w:r>
    </w:p>
    <w:p w:rsidR="00762F8A" w:rsidRPr="007751D2" w:rsidRDefault="00762F8A" w:rsidP="00762F8A">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7. Тісі жоқ, тістеп алады. (А</w:t>
      </w:r>
      <w:r w:rsidRPr="000E7530">
        <w:rPr>
          <w:rFonts w:ascii="Times New Roman" w:hAnsi="Times New Roman" w:cs="Times New Roman"/>
          <w:b/>
          <w:color w:val="E36C0A" w:themeColor="accent6" w:themeShade="BF"/>
          <w:sz w:val="24"/>
          <w:szCs w:val="24"/>
          <w:lang w:val="kk-KZ"/>
        </w:rPr>
        <w:t>я</w:t>
      </w:r>
      <w:r w:rsidRPr="007751D2">
        <w:rPr>
          <w:rFonts w:ascii="Times New Roman" w:hAnsi="Times New Roman" w:cs="Times New Roman"/>
          <w:color w:val="808080" w:themeColor="background1" w:themeShade="80"/>
          <w:sz w:val="24"/>
          <w:szCs w:val="24"/>
          <w:lang w:val="kk-KZ"/>
        </w:rPr>
        <w:t>з)</w:t>
      </w:r>
    </w:p>
    <w:p w:rsidR="00762F8A" w:rsidRPr="007751D2" w:rsidRDefault="000E7530" w:rsidP="00762F8A">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noProof/>
          <w:color w:val="808080" w:themeColor="background1" w:themeShade="80"/>
          <w:sz w:val="24"/>
          <w:szCs w:val="24"/>
          <w:lang w:eastAsia="ru-RU"/>
        </w:rPr>
        <mc:AlternateContent>
          <mc:Choice Requires="wps">
            <w:drawing>
              <wp:anchor distT="0" distB="0" distL="114300" distR="114300" simplePos="0" relativeHeight="251659264" behindDoc="0" locked="0" layoutInCell="1" allowOverlap="1" wp14:anchorId="4DE48028" wp14:editId="52154CFB">
                <wp:simplePos x="0" y="0"/>
                <wp:positionH relativeFrom="margin">
                  <wp:posOffset>4438015</wp:posOffset>
                </wp:positionH>
                <wp:positionV relativeFrom="margin">
                  <wp:posOffset>520700</wp:posOffset>
                </wp:positionV>
                <wp:extent cx="1120775" cy="870585"/>
                <wp:effectExtent l="0" t="0" r="22225" b="24765"/>
                <wp:wrapSquare wrapText="bothSides"/>
                <wp:docPr id="7" name="Солнце 7"/>
                <wp:cNvGraphicFramePr/>
                <a:graphic xmlns:a="http://schemas.openxmlformats.org/drawingml/2006/main">
                  <a:graphicData uri="http://schemas.microsoft.com/office/word/2010/wordprocessingShape">
                    <wps:wsp>
                      <wps:cNvSpPr/>
                      <wps:spPr>
                        <a:xfrm>
                          <a:off x="0" y="0"/>
                          <a:ext cx="1120775" cy="870585"/>
                        </a:xfrm>
                        <a:prstGeom prst="su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7" o:spid="_x0000_s1026" type="#_x0000_t183" style="position:absolute;margin-left:349.45pt;margin-top:41pt;width:88.25pt;height:6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" fillcolor="white [3201]" strokecolor="#f79646 [3209]" strokeweight="2pt">
                <w10:wrap type="square" anchorx="margin" anchory="margin"/>
              </v:shape>
            </w:pict>
          </mc:Fallback>
        </mc:AlternateContent>
      </w:r>
      <w:r w:rsidR="00762F8A" w:rsidRPr="007751D2">
        <w:rPr>
          <w:rFonts w:ascii="Times New Roman" w:hAnsi="Times New Roman" w:cs="Times New Roman"/>
          <w:color w:val="808080" w:themeColor="background1" w:themeShade="80"/>
          <w:sz w:val="24"/>
          <w:szCs w:val="24"/>
          <w:lang w:val="kk-KZ"/>
        </w:rPr>
        <w:t xml:space="preserve">  </w:t>
      </w:r>
    </w:p>
    <w:p w:rsidR="00762F8A" w:rsidRPr="007751D2" w:rsidRDefault="00762F8A" w:rsidP="00762F8A">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Жасырылған сөзді бірге оқимыз.  (</w:t>
      </w:r>
      <w:r w:rsidRPr="000E7530">
        <w:rPr>
          <w:rFonts w:ascii="Times New Roman" w:hAnsi="Times New Roman" w:cs="Times New Roman"/>
          <w:b/>
          <w:color w:val="E36C0A" w:themeColor="accent6" w:themeShade="BF"/>
          <w:sz w:val="24"/>
          <w:szCs w:val="24"/>
          <w:lang w:val="kk-KZ"/>
        </w:rPr>
        <w:t>Энергия</w:t>
      </w:r>
      <w:r w:rsidRPr="007751D2">
        <w:rPr>
          <w:rFonts w:ascii="Times New Roman" w:hAnsi="Times New Roman" w:cs="Times New Roman"/>
          <w:color w:val="808080" w:themeColor="background1" w:themeShade="80"/>
          <w:sz w:val="24"/>
          <w:szCs w:val="24"/>
          <w:lang w:val="kk-KZ"/>
        </w:rPr>
        <w:t>)</w:t>
      </w:r>
    </w:p>
    <w:p w:rsidR="00762F8A" w:rsidRPr="007751D2" w:rsidRDefault="00C95E15" w:rsidP="00762F8A">
      <w:pPr>
        <w:spacing w:after="0" w:line="240" w:lineRule="auto"/>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 xml:space="preserve"> Екінші кедергі «</w:t>
      </w:r>
      <w:r w:rsidR="00762F8A" w:rsidRPr="007751D2">
        <w:rPr>
          <w:rFonts w:ascii="Times New Roman" w:hAnsi="Times New Roman" w:cs="Times New Roman"/>
          <w:b/>
          <w:color w:val="808080" w:themeColor="background1" w:themeShade="80"/>
          <w:sz w:val="24"/>
          <w:szCs w:val="24"/>
          <w:lang w:val="kk-KZ"/>
        </w:rPr>
        <w:t>Ой жинақтау</w:t>
      </w:r>
      <w:r w:rsidRPr="007751D2">
        <w:rPr>
          <w:rFonts w:ascii="Times New Roman" w:hAnsi="Times New Roman" w:cs="Times New Roman"/>
          <w:b/>
          <w:color w:val="808080" w:themeColor="background1" w:themeShade="80"/>
          <w:sz w:val="24"/>
          <w:szCs w:val="24"/>
          <w:lang w:val="kk-KZ"/>
        </w:rPr>
        <w:t>»</w:t>
      </w:r>
      <w:bookmarkStart w:id="0" w:name="_GoBack"/>
      <w:bookmarkEnd w:id="0"/>
    </w:p>
    <w:p w:rsidR="00C95E15" w:rsidRPr="007751D2" w:rsidRDefault="00762F8A" w:rsidP="00762F8A">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-Балалар сіздер энергия  туралы не білесіңдер? </w:t>
      </w:r>
      <w:r w:rsidR="00C95E15" w:rsidRPr="007751D2">
        <w:rPr>
          <w:rFonts w:ascii="Times New Roman" w:hAnsi="Times New Roman" w:cs="Times New Roman"/>
          <w:color w:val="808080" w:themeColor="background1" w:themeShade="80"/>
          <w:sz w:val="24"/>
          <w:szCs w:val="24"/>
          <w:lang w:val="kk-KZ"/>
        </w:rPr>
        <w:t xml:space="preserve"> </w:t>
      </w:r>
    </w:p>
    <w:p w:rsidR="000E7530" w:rsidRDefault="000E7530" w:rsidP="000E7530">
      <w:pPr>
        <w:spacing w:after="0" w:line="240" w:lineRule="auto"/>
        <w:jc w:val="both"/>
        <w:rPr>
          <w:rFonts w:ascii="Times New Roman" w:hAnsi="Times New Roman" w:cs="Times New Roman"/>
          <w:b/>
          <w:color w:val="808080" w:themeColor="background1" w:themeShade="80"/>
          <w:sz w:val="24"/>
          <w:szCs w:val="24"/>
          <w:lang w:val="kk-KZ"/>
        </w:rPr>
      </w:pPr>
      <w:r w:rsidRPr="007751D2">
        <w:rPr>
          <w:noProof/>
          <w:color w:val="808080" w:themeColor="background1" w:themeShade="80"/>
          <w:sz w:val="24"/>
          <w:szCs w:val="24"/>
          <w:lang w:eastAsia="ru-RU"/>
        </w:rPr>
        <w:drawing>
          <wp:anchor distT="0" distB="0" distL="114300" distR="114300" simplePos="0" relativeHeight="251661312" behindDoc="0" locked="0" layoutInCell="1" allowOverlap="1" wp14:anchorId="15090F46" wp14:editId="179B9C44">
            <wp:simplePos x="0" y="0"/>
            <wp:positionH relativeFrom="margin">
              <wp:posOffset>4658360</wp:posOffset>
            </wp:positionH>
            <wp:positionV relativeFrom="margin">
              <wp:posOffset>1717675</wp:posOffset>
            </wp:positionV>
            <wp:extent cx="902970" cy="114554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2970" cy="1145540"/>
                    </a:xfrm>
                    <a:prstGeom prst="rect">
                      <a:avLst/>
                    </a:prstGeom>
                  </pic:spPr>
                </pic:pic>
              </a:graphicData>
            </a:graphic>
            <wp14:sizeRelH relativeFrom="margin">
              <wp14:pctWidth>0</wp14:pctWidth>
            </wp14:sizeRelH>
            <wp14:sizeRelV relativeFrom="margin">
              <wp14:pctHeight>0</wp14:pctHeight>
            </wp14:sizeRelV>
          </wp:anchor>
        </w:drawing>
      </w:r>
      <w:r w:rsidR="00C95E15" w:rsidRPr="007751D2">
        <w:rPr>
          <w:rFonts w:ascii="Times New Roman" w:hAnsi="Times New Roman" w:cs="Times New Roman"/>
          <w:color w:val="808080" w:themeColor="background1" w:themeShade="80"/>
          <w:sz w:val="24"/>
          <w:szCs w:val="24"/>
          <w:lang w:val="kk-KZ"/>
        </w:rPr>
        <w:t>Энергия сөзі туралы білетінімізді жинақтап мына берілген Күн нұрларына түсірейік. Ал білгіміз келетінін бұлттарға жазып қалдырайық.</w:t>
      </w:r>
      <w:r w:rsidRPr="000E7530">
        <w:rPr>
          <w:rFonts w:ascii="Times New Roman" w:hAnsi="Times New Roman" w:cs="Times New Roman"/>
          <w:b/>
          <w:color w:val="808080" w:themeColor="background1" w:themeShade="80"/>
          <w:sz w:val="24"/>
          <w:szCs w:val="24"/>
          <w:lang w:val="kk-KZ"/>
        </w:rPr>
        <w:t xml:space="preserve"> </w:t>
      </w:r>
    </w:p>
    <w:p w:rsidR="000E7530" w:rsidRPr="007751D2" w:rsidRDefault="000E7530" w:rsidP="000E7530">
      <w:pPr>
        <w:spacing w:after="0" w:line="240" w:lineRule="auto"/>
        <w:jc w:val="both"/>
        <w:rPr>
          <w:rFonts w:ascii="Times New Roman" w:hAnsi="Times New Roman" w:cs="Times New Roman"/>
          <w:b/>
          <w:color w:val="808080" w:themeColor="background1" w:themeShade="80"/>
          <w:sz w:val="24"/>
          <w:szCs w:val="24"/>
          <w:lang w:val="kk-KZ"/>
        </w:rPr>
      </w:pPr>
      <w:r>
        <w:rPr>
          <w:rFonts w:ascii="Times New Roman" w:hAnsi="Times New Roman" w:cs="Times New Roman"/>
          <w:b/>
          <w:color w:val="808080" w:themeColor="background1" w:themeShade="80"/>
          <w:sz w:val="24"/>
          <w:szCs w:val="24"/>
          <w:lang w:val="kk-KZ"/>
        </w:rPr>
        <w:t xml:space="preserve">              </w:t>
      </w:r>
      <w:r w:rsidRPr="007751D2">
        <w:rPr>
          <w:rFonts w:ascii="Times New Roman" w:hAnsi="Times New Roman" w:cs="Times New Roman"/>
          <w:b/>
          <w:color w:val="808080" w:themeColor="background1" w:themeShade="80"/>
          <w:sz w:val="24"/>
          <w:szCs w:val="24"/>
          <w:lang w:val="kk-KZ"/>
        </w:rPr>
        <w:t xml:space="preserve">Энергия </w:t>
      </w:r>
      <w:r w:rsidRPr="007751D2">
        <w:rPr>
          <w:rFonts w:ascii="Times New Roman" w:hAnsi="Times New Roman" w:cs="Times New Roman"/>
          <w:color w:val="808080" w:themeColor="background1" w:themeShade="80"/>
          <w:sz w:val="24"/>
          <w:szCs w:val="24"/>
          <w:lang w:val="kk-KZ"/>
        </w:rPr>
        <w:t>(гр. energeіa – әсер, әрекет) – материя қозғалысының әр түрлі формасының жалпы өлшеуіші</w:t>
      </w:r>
      <w:r w:rsidRPr="007751D2">
        <w:rPr>
          <w:rFonts w:ascii="Times New Roman" w:hAnsi="Times New Roman" w:cs="Times New Roman"/>
          <w:b/>
          <w:color w:val="808080" w:themeColor="background1" w:themeShade="80"/>
          <w:sz w:val="24"/>
          <w:szCs w:val="24"/>
          <w:lang w:val="kk-KZ"/>
        </w:rPr>
        <w:t>.</w:t>
      </w:r>
    </w:p>
    <w:p w:rsidR="000E7530" w:rsidRPr="007751D2" w:rsidRDefault="000E7530" w:rsidP="000E7530">
      <w:pPr>
        <w:spacing w:after="0" w:line="240" w:lineRule="auto"/>
        <w:jc w:val="both"/>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«Энергия» терминін 1807 жылы ағылшын ғалымы Юнг енгізген, грек тілінен аударғанда «қозғалыс» дегенді білдіреді. </w:t>
      </w:r>
      <w:proofErr w:type="spellStart"/>
      <w:proofErr w:type="gramStart"/>
      <w:r w:rsidRPr="007751D2">
        <w:rPr>
          <w:rFonts w:ascii="Times New Roman" w:hAnsi="Times New Roman" w:cs="Times New Roman"/>
          <w:color w:val="808080" w:themeColor="background1" w:themeShade="80"/>
          <w:sz w:val="24"/>
          <w:szCs w:val="24"/>
          <w:lang w:val="en-US"/>
        </w:rPr>
        <w:t>Энергия</w:t>
      </w:r>
      <w:proofErr w:type="spellEnd"/>
      <w:r w:rsidRPr="007751D2">
        <w:rPr>
          <w:rFonts w:ascii="Times New Roman" w:hAnsi="Times New Roman" w:cs="Times New Roman"/>
          <w:color w:val="808080" w:themeColor="background1" w:themeShade="80"/>
          <w:sz w:val="24"/>
          <w:szCs w:val="24"/>
          <w:lang w:val="en-US"/>
        </w:rPr>
        <w:t xml:space="preserve"> – </w:t>
      </w:r>
      <w:proofErr w:type="spellStart"/>
      <w:r w:rsidRPr="007751D2">
        <w:rPr>
          <w:rFonts w:ascii="Times New Roman" w:hAnsi="Times New Roman" w:cs="Times New Roman"/>
          <w:color w:val="808080" w:themeColor="background1" w:themeShade="80"/>
          <w:sz w:val="24"/>
          <w:szCs w:val="24"/>
          <w:lang w:val="en-US"/>
        </w:rPr>
        <w:t>ішкі</w:t>
      </w:r>
      <w:proofErr w:type="spellEnd"/>
      <w:r w:rsidRPr="007751D2">
        <w:rPr>
          <w:rFonts w:ascii="Times New Roman" w:hAnsi="Times New Roman" w:cs="Times New Roman"/>
          <w:color w:val="808080" w:themeColor="background1" w:themeShade="80"/>
          <w:sz w:val="24"/>
          <w:szCs w:val="24"/>
          <w:lang w:val="en-US"/>
        </w:rPr>
        <w:t xml:space="preserve">, </w:t>
      </w:r>
      <w:proofErr w:type="spellStart"/>
      <w:r w:rsidRPr="007751D2">
        <w:rPr>
          <w:rFonts w:ascii="Times New Roman" w:hAnsi="Times New Roman" w:cs="Times New Roman"/>
          <w:color w:val="808080" w:themeColor="background1" w:themeShade="80"/>
          <w:sz w:val="24"/>
          <w:szCs w:val="24"/>
          <w:lang w:val="en-US"/>
        </w:rPr>
        <w:t>жылу</w:t>
      </w:r>
      <w:proofErr w:type="spellEnd"/>
      <w:r w:rsidRPr="007751D2">
        <w:rPr>
          <w:rFonts w:ascii="Times New Roman" w:hAnsi="Times New Roman" w:cs="Times New Roman"/>
          <w:color w:val="808080" w:themeColor="background1" w:themeShade="80"/>
          <w:sz w:val="24"/>
          <w:szCs w:val="24"/>
          <w:lang w:val="en-US"/>
        </w:rPr>
        <w:t xml:space="preserve">, </w:t>
      </w:r>
      <w:proofErr w:type="spellStart"/>
      <w:r w:rsidRPr="007751D2">
        <w:rPr>
          <w:rFonts w:ascii="Times New Roman" w:hAnsi="Times New Roman" w:cs="Times New Roman"/>
          <w:color w:val="808080" w:themeColor="background1" w:themeShade="80"/>
          <w:sz w:val="24"/>
          <w:szCs w:val="24"/>
          <w:lang w:val="en-US"/>
        </w:rPr>
        <w:t>ядролық</w:t>
      </w:r>
      <w:proofErr w:type="spellEnd"/>
      <w:r w:rsidRPr="007751D2">
        <w:rPr>
          <w:rFonts w:ascii="Times New Roman" w:hAnsi="Times New Roman" w:cs="Times New Roman"/>
          <w:color w:val="808080" w:themeColor="background1" w:themeShade="80"/>
          <w:sz w:val="24"/>
          <w:szCs w:val="24"/>
          <w:lang w:val="en-US"/>
        </w:rPr>
        <w:t xml:space="preserve">, </w:t>
      </w:r>
      <w:proofErr w:type="spellStart"/>
      <w:r w:rsidRPr="007751D2">
        <w:rPr>
          <w:rFonts w:ascii="Times New Roman" w:hAnsi="Times New Roman" w:cs="Times New Roman"/>
          <w:color w:val="808080" w:themeColor="background1" w:themeShade="80"/>
          <w:sz w:val="24"/>
          <w:szCs w:val="24"/>
          <w:lang w:val="en-US"/>
        </w:rPr>
        <w:t>механикалық</w:t>
      </w:r>
      <w:proofErr w:type="spellEnd"/>
      <w:r w:rsidRPr="007751D2">
        <w:rPr>
          <w:rFonts w:ascii="Times New Roman" w:hAnsi="Times New Roman" w:cs="Times New Roman"/>
          <w:color w:val="808080" w:themeColor="background1" w:themeShade="80"/>
          <w:sz w:val="24"/>
          <w:szCs w:val="24"/>
          <w:lang w:val="en-US"/>
        </w:rPr>
        <w:t xml:space="preserve"> </w:t>
      </w:r>
      <w:proofErr w:type="spellStart"/>
      <w:r w:rsidRPr="007751D2">
        <w:rPr>
          <w:rFonts w:ascii="Times New Roman" w:hAnsi="Times New Roman" w:cs="Times New Roman"/>
          <w:color w:val="808080" w:themeColor="background1" w:themeShade="80"/>
          <w:sz w:val="24"/>
          <w:szCs w:val="24"/>
          <w:lang w:val="en-US"/>
        </w:rPr>
        <w:t>болып</w:t>
      </w:r>
      <w:proofErr w:type="spellEnd"/>
      <w:r w:rsidRPr="007751D2">
        <w:rPr>
          <w:rFonts w:ascii="Times New Roman" w:hAnsi="Times New Roman" w:cs="Times New Roman"/>
          <w:color w:val="808080" w:themeColor="background1" w:themeShade="80"/>
          <w:sz w:val="24"/>
          <w:szCs w:val="24"/>
          <w:lang w:val="en-US"/>
        </w:rPr>
        <w:t xml:space="preserve"> </w:t>
      </w:r>
      <w:proofErr w:type="spellStart"/>
      <w:r w:rsidRPr="007751D2">
        <w:rPr>
          <w:rFonts w:ascii="Times New Roman" w:hAnsi="Times New Roman" w:cs="Times New Roman"/>
          <w:color w:val="808080" w:themeColor="background1" w:themeShade="80"/>
          <w:sz w:val="24"/>
          <w:szCs w:val="24"/>
          <w:lang w:val="en-US"/>
        </w:rPr>
        <w:t>бөлінеді</w:t>
      </w:r>
      <w:proofErr w:type="spellEnd"/>
      <w:r w:rsidRPr="007751D2">
        <w:rPr>
          <w:rFonts w:ascii="Times New Roman" w:hAnsi="Times New Roman" w:cs="Times New Roman"/>
          <w:color w:val="808080" w:themeColor="background1" w:themeShade="80"/>
          <w:sz w:val="24"/>
          <w:szCs w:val="24"/>
          <w:lang w:val="kk-KZ"/>
        </w:rPr>
        <w:t>.</w:t>
      </w:r>
      <w:proofErr w:type="gramEnd"/>
    </w:p>
    <w:p w:rsidR="00762F8A" w:rsidRPr="007751D2" w:rsidRDefault="00762F8A" w:rsidP="00762F8A">
      <w:pPr>
        <w:spacing w:after="0" w:line="240" w:lineRule="auto"/>
        <w:rPr>
          <w:rFonts w:ascii="Times New Roman" w:hAnsi="Times New Roman" w:cs="Times New Roman"/>
          <w:color w:val="808080" w:themeColor="background1" w:themeShade="80"/>
          <w:sz w:val="24"/>
          <w:szCs w:val="24"/>
          <w:lang w:val="kk-KZ"/>
        </w:rPr>
      </w:pPr>
    </w:p>
    <w:p w:rsidR="00831569" w:rsidRPr="007751D2" w:rsidRDefault="00831569" w:rsidP="00762F8A">
      <w:pPr>
        <w:spacing w:after="0" w:line="240" w:lineRule="auto"/>
        <w:rPr>
          <w:rFonts w:ascii="Times New Roman" w:hAnsi="Times New Roman" w:cs="Times New Roman"/>
          <w:color w:val="808080" w:themeColor="background1" w:themeShade="80"/>
          <w:sz w:val="24"/>
          <w:szCs w:val="24"/>
          <w:lang w:val="kk-KZ"/>
        </w:rPr>
      </w:pPr>
    </w:p>
    <w:p w:rsidR="00C95E15" w:rsidRPr="007751D2" w:rsidRDefault="00C95E15" w:rsidP="00762F8A">
      <w:pPr>
        <w:spacing w:after="0" w:line="240" w:lineRule="auto"/>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 xml:space="preserve">Үшінші кедергі «Есіңде сақта» </w:t>
      </w:r>
    </w:p>
    <w:p w:rsidR="00C95E15" w:rsidRPr="007751D2" w:rsidRDefault="00831569" w:rsidP="00762F8A">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00C95E15" w:rsidRPr="007751D2">
        <w:rPr>
          <w:rFonts w:ascii="Times New Roman" w:hAnsi="Times New Roman" w:cs="Times New Roman"/>
          <w:color w:val="808080" w:themeColor="background1" w:themeShade="80"/>
          <w:sz w:val="24"/>
          <w:szCs w:val="24"/>
          <w:lang w:val="kk-KZ"/>
        </w:rPr>
        <w:t>Балалар энергия туралы біз көп нәрселерді білеміз.  Сондай-ақ білмейтінімізде көп екен. Энергия  оның түрлері, жаңаша энергия көздері, ЭКСПО -2017 «Болашақ энергиясы»  табиғаттың байлығын</w:t>
      </w:r>
      <w:r w:rsidRPr="007751D2">
        <w:rPr>
          <w:rFonts w:ascii="Times New Roman" w:hAnsi="Times New Roman" w:cs="Times New Roman"/>
          <w:color w:val="808080" w:themeColor="background1" w:themeShade="80"/>
          <w:sz w:val="24"/>
          <w:szCs w:val="24"/>
          <w:lang w:val="kk-KZ"/>
        </w:rPr>
        <w:t>а жататын энергия да үнемдеуді т</w:t>
      </w:r>
      <w:r w:rsidR="00C95E15" w:rsidRPr="007751D2">
        <w:rPr>
          <w:rFonts w:ascii="Times New Roman" w:hAnsi="Times New Roman" w:cs="Times New Roman"/>
          <w:color w:val="808080" w:themeColor="background1" w:themeShade="80"/>
          <w:sz w:val="24"/>
          <w:szCs w:val="24"/>
          <w:lang w:val="kk-KZ"/>
        </w:rPr>
        <w:t>алап ететіні туралы білгілерің келе ме?</w:t>
      </w:r>
    </w:p>
    <w:p w:rsidR="00831569" w:rsidRPr="007751D2" w:rsidRDefault="00DC7C74" w:rsidP="00762F8A">
      <w:pPr>
        <w:spacing w:after="0" w:line="240" w:lineRule="auto"/>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 xml:space="preserve">     </w:t>
      </w:r>
      <w:r w:rsidR="00794C3E" w:rsidRPr="007751D2">
        <w:rPr>
          <w:rFonts w:ascii="Times New Roman" w:hAnsi="Times New Roman" w:cs="Times New Roman"/>
          <w:b/>
          <w:color w:val="808080" w:themeColor="background1" w:themeShade="80"/>
          <w:sz w:val="24"/>
          <w:szCs w:val="24"/>
          <w:lang w:val="kk-KZ"/>
        </w:rPr>
        <w:t xml:space="preserve">    </w:t>
      </w:r>
      <w:r w:rsidRPr="007751D2">
        <w:rPr>
          <w:rFonts w:ascii="Times New Roman" w:hAnsi="Times New Roman" w:cs="Times New Roman"/>
          <w:b/>
          <w:color w:val="808080" w:themeColor="background1" w:themeShade="80"/>
          <w:sz w:val="24"/>
          <w:szCs w:val="24"/>
          <w:lang w:val="kk-KZ"/>
        </w:rPr>
        <w:t xml:space="preserve">  «</w:t>
      </w:r>
      <w:r w:rsidR="00831569" w:rsidRPr="007751D2">
        <w:rPr>
          <w:rFonts w:ascii="Times New Roman" w:hAnsi="Times New Roman" w:cs="Times New Roman"/>
          <w:b/>
          <w:color w:val="808080" w:themeColor="background1" w:themeShade="80"/>
          <w:sz w:val="24"/>
          <w:szCs w:val="24"/>
          <w:lang w:val="kk-KZ"/>
        </w:rPr>
        <w:t>Энергия патшалығы</w:t>
      </w:r>
      <w:r w:rsidRPr="007751D2">
        <w:rPr>
          <w:rFonts w:ascii="Times New Roman" w:hAnsi="Times New Roman" w:cs="Times New Roman"/>
          <w:b/>
          <w:color w:val="808080" w:themeColor="background1" w:themeShade="80"/>
          <w:sz w:val="24"/>
          <w:szCs w:val="24"/>
          <w:lang w:val="kk-KZ"/>
        </w:rPr>
        <w:t xml:space="preserve">» </w:t>
      </w:r>
      <w:r w:rsidR="00831569" w:rsidRPr="007751D2">
        <w:rPr>
          <w:rFonts w:ascii="Times New Roman" w:hAnsi="Times New Roman" w:cs="Times New Roman"/>
          <w:b/>
          <w:color w:val="808080" w:themeColor="background1" w:themeShade="80"/>
          <w:sz w:val="24"/>
          <w:szCs w:val="24"/>
          <w:lang w:val="kk-KZ"/>
        </w:rPr>
        <w:t xml:space="preserve"> туралы ертегімен тансымыз.</w:t>
      </w:r>
    </w:p>
    <w:p w:rsidR="00831569" w:rsidRPr="007751D2" w:rsidRDefault="00DC7C74" w:rsidP="00831569">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00831569" w:rsidRPr="007751D2">
        <w:rPr>
          <w:rFonts w:ascii="Times New Roman" w:hAnsi="Times New Roman" w:cs="Times New Roman"/>
          <w:color w:val="808080" w:themeColor="background1" w:themeShade="80"/>
          <w:sz w:val="24"/>
          <w:szCs w:val="24"/>
          <w:lang w:val="kk-KZ"/>
        </w:rPr>
        <w:t>Ерте, ерте, ертеде Энергия патшалығының екі ұлы болыпты. Бірі Потенциалдық энергия, екіншісі Кинетикалық энергия.</w:t>
      </w:r>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Потенциалдық</w:t>
      </w:r>
      <w:proofErr w:type="spellEnd"/>
      <w:r w:rsidR="00831569" w:rsidRPr="007751D2">
        <w:rPr>
          <w:rFonts w:ascii="Times New Roman" w:hAnsi="Times New Roman" w:cs="Times New Roman"/>
          <w:color w:val="808080" w:themeColor="background1" w:themeShade="80"/>
          <w:sz w:val="24"/>
          <w:szCs w:val="24"/>
        </w:rPr>
        <w:t xml:space="preserve"> энергия </w:t>
      </w:r>
      <w:proofErr w:type="spellStart"/>
      <w:r w:rsidR="00831569" w:rsidRPr="007751D2">
        <w:rPr>
          <w:rFonts w:ascii="Times New Roman" w:hAnsi="Times New Roman" w:cs="Times New Roman"/>
          <w:color w:val="808080" w:themeColor="background1" w:themeShade="80"/>
          <w:sz w:val="24"/>
          <w:szCs w:val="24"/>
        </w:rPr>
        <w:t>денелердің</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немесе</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дене</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бө</w:t>
      </w:r>
      <w:proofErr w:type="gramStart"/>
      <w:r w:rsidR="00831569" w:rsidRPr="007751D2">
        <w:rPr>
          <w:rFonts w:ascii="Times New Roman" w:hAnsi="Times New Roman" w:cs="Times New Roman"/>
          <w:color w:val="808080" w:themeColor="background1" w:themeShade="80"/>
          <w:sz w:val="24"/>
          <w:szCs w:val="24"/>
        </w:rPr>
        <w:t>л</w:t>
      </w:r>
      <w:proofErr w:type="gramEnd"/>
      <w:r w:rsidR="00831569" w:rsidRPr="007751D2">
        <w:rPr>
          <w:rFonts w:ascii="Times New Roman" w:hAnsi="Times New Roman" w:cs="Times New Roman"/>
          <w:color w:val="808080" w:themeColor="background1" w:themeShade="80"/>
          <w:sz w:val="24"/>
          <w:szCs w:val="24"/>
        </w:rPr>
        <w:t>іктерінің</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өзара</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алмасуынан</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пайда</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болады</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Кинетикалық</w:t>
      </w:r>
      <w:proofErr w:type="spellEnd"/>
      <w:r w:rsidR="00831569" w:rsidRPr="007751D2">
        <w:rPr>
          <w:rFonts w:ascii="Times New Roman" w:hAnsi="Times New Roman" w:cs="Times New Roman"/>
          <w:color w:val="808080" w:themeColor="background1" w:themeShade="80"/>
          <w:sz w:val="24"/>
          <w:szCs w:val="24"/>
        </w:rPr>
        <w:t xml:space="preserve"> энергия </w:t>
      </w:r>
      <w:proofErr w:type="spellStart"/>
      <w:r w:rsidR="00831569" w:rsidRPr="007751D2">
        <w:rPr>
          <w:rFonts w:ascii="Times New Roman" w:hAnsi="Times New Roman" w:cs="Times New Roman"/>
          <w:color w:val="808080" w:themeColor="background1" w:themeShade="80"/>
          <w:sz w:val="24"/>
          <w:szCs w:val="24"/>
        </w:rPr>
        <w:t>дене</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қозғ</w:t>
      </w:r>
      <w:proofErr w:type="gramStart"/>
      <w:r w:rsidR="00831569" w:rsidRPr="007751D2">
        <w:rPr>
          <w:rFonts w:ascii="Times New Roman" w:hAnsi="Times New Roman" w:cs="Times New Roman"/>
          <w:color w:val="808080" w:themeColor="background1" w:themeShade="80"/>
          <w:sz w:val="24"/>
          <w:szCs w:val="24"/>
        </w:rPr>
        <w:t>алыс</w:t>
      </w:r>
      <w:proofErr w:type="gramEnd"/>
      <w:r w:rsidR="00831569" w:rsidRPr="007751D2">
        <w:rPr>
          <w:rFonts w:ascii="Times New Roman" w:hAnsi="Times New Roman" w:cs="Times New Roman"/>
          <w:color w:val="808080" w:themeColor="background1" w:themeShade="80"/>
          <w:sz w:val="24"/>
          <w:szCs w:val="24"/>
        </w:rPr>
        <w:t>қа</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түскенде</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пайда</w:t>
      </w:r>
      <w:proofErr w:type="spellEnd"/>
      <w:r w:rsidR="00831569" w:rsidRPr="007751D2">
        <w:rPr>
          <w:rFonts w:ascii="Times New Roman" w:hAnsi="Times New Roman" w:cs="Times New Roman"/>
          <w:color w:val="808080" w:themeColor="background1" w:themeShade="80"/>
          <w:sz w:val="24"/>
          <w:szCs w:val="24"/>
        </w:rPr>
        <w:t xml:space="preserve"> </w:t>
      </w:r>
      <w:proofErr w:type="spellStart"/>
      <w:r w:rsidR="00831569" w:rsidRPr="007751D2">
        <w:rPr>
          <w:rFonts w:ascii="Times New Roman" w:hAnsi="Times New Roman" w:cs="Times New Roman"/>
          <w:color w:val="808080" w:themeColor="background1" w:themeShade="80"/>
          <w:sz w:val="24"/>
          <w:szCs w:val="24"/>
        </w:rPr>
        <w:t>болады</w:t>
      </w:r>
      <w:proofErr w:type="spellEnd"/>
      <w:r w:rsidR="00831569" w:rsidRPr="007751D2">
        <w:rPr>
          <w:rFonts w:ascii="Times New Roman" w:hAnsi="Times New Roman" w:cs="Times New Roman"/>
          <w:color w:val="808080" w:themeColor="background1" w:themeShade="80"/>
          <w:sz w:val="24"/>
          <w:szCs w:val="24"/>
        </w:rPr>
        <w:t>.</w:t>
      </w:r>
    </w:p>
    <w:p w:rsidR="00FB33D5" w:rsidRPr="007751D2" w:rsidRDefault="00FB33D5" w:rsidP="00831569">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Ол елдегілердің барлығы энергия күшімен жұмыс істейді және өмір сүреді екен.Олардың өздерінің елге қызмет ету міндеттері бар екен. Олар өз міндеттерін дұрыс орындап,елге қызмет етеді екен.</w:t>
      </w:r>
    </w:p>
    <w:p w:rsidR="00FB33D5" w:rsidRPr="007751D2" w:rsidRDefault="00FB33D5" w:rsidP="00FB33D5">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Заводтар мен фабрикалардағы станоктар мен машиналар жұмыс істеу үшін, оларды электр двигатальдері қозғалысқа келтіруі керек, ал электр двигательдері электр энергиясын жұмсайды. Автомобильдер мен самолеттер, тепловоздар мен теплоходтар жанғыш отын энергиясының, гидротурбиналар биіктен құлап аққан судың энергиясын жұмсау арқылы жұмыс істейді. Біз өзіміз өмір сүріп, жұмыс істеу үшін өз энергиямыздың қорын</w:t>
      </w:r>
      <w:r w:rsidRPr="007751D2">
        <w:rPr>
          <w:rFonts w:ascii="Times New Roman" w:hAnsi="Times New Roman" w:cs="Times New Roman"/>
          <w:color w:val="808080" w:themeColor="background1" w:themeShade="80"/>
          <w:sz w:val="24"/>
          <w:szCs w:val="24"/>
          <w:lang w:val="kk-KZ"/>
        </w:rPr>
        <w:t xml:space="preserve"> тамақ арқылы ауық - ауық жаңар</w:t>
      </w:r>
      <w:r w:rsidRPr="007751D2">
        <w:rPr>
          <w:rFonts w:ascii="Times New Roman" w:hAnsi="Times New Roman" w:cs="Times New Roman"/>
          <w:color w:val="808080" w:themeColor="background1" w:themeShade="80"/>
          <w:sz w:val="24"/>
          <w:szCs w:val="24"/>
          <w:lang w:val="kk-KZ"/>
        </w:rPr>
        <w:t>тып толықтыры</w:t>
      </w:r>
      <w:r w:rsidRPr="007751D2">
        <w:rPr>
          <w:rFonts w:ascii="Times New Roman" w:hAnsi="Times New Roman" w:cs="Times New Roman"/>
          <w:color w:val="808080" w:themeColor="background1" w:themeShade="80"/>
          <w:sz w:val="24"/>
          <w:szCs w:val="24"/>
          <w:lang w:val="kk-KZ"/>
        </w:rPr>
        <w:t>п отырады</w:t>
      </w:r>
      <w:r w:rsidRPr="007751D2">
        <w:rPr>
          <w:rFonts w:ascii="Times New Roman" w:hAnsi="Times New Roman" w:cs="Times New Roman"/>
          <w:color w:val="808080" w:themeColor="background1" w:themeShade="80"/>
          <w:sz w:val="24"/>
          <w:szCs w:val="24"/>
          <w:lang w:val="kk-KZ"/>
        </w:rPr>
        <w:t>.</w:t>
      </w:r>
      <w:r w:rsidRPr="007751D2">
        <w:rPr>
          <w:rFonts w:ascii="Times New Roman" w:hAnsi="Times New Roman" w:cs="Times New Roman"/>
          <w:color w:val="808080" w:themeColor="background1" w:themeShade="80"/>
          <w:sz w:val="24"/>
          <w:szCs w:val="24"/>
          <w:lang w:val="kk-KZ"/>
        </w:rPr>
        <w:t xml:space="preserve"> Бұл елдің адамдары энергияны үнемдеуді де жақсы меңгерген еді.  Бұл елде адамдар көбейген сайын  патша ұрпақтары да көбейіп, өсіп-өне бастайды. Өмірге келген ұрпақтарына   </w:t>
      </w:r>
      <w:r w:rsidRPr="007751D2">
        <w:rPr>
          <w:rFonts w:ascii="Times New Roman" w:hAnsi="Times New Roman" w:cs="Times New Roman"/>
          <w:color w:val="808080" w:themeColor="background1" w:themeShade="80"/>
          <w:sz w:val="24"/>
          <w:szCs w:val="24"/>
          <w:lang w:val="kk-KZ"/>
        </w:rPr>
        <w:t xml:space="preserve">Жел турбиналары </w:t>
      </w:r>
      <w:r w:rsidRPr="007751D2">
        <w:rPr>
          <w:rFonts w:ascii="Times New Roman" w:hAnsi="Times New Roman" w:cs="Times New Roman"/>
          <w:color w:val="808080" w:themeColor="background1" w:themeShade="80"/>
          <w:sz w:val="24"/>
          <w:szCs w:val="24"/>
          <w:lang w:val="kk-KZ"/>
        </w:rPr>
        <w:t>,</w:t>
      </w:r>
      <w:r w:rsidR="00DC7C74" w:rsidRPr="007751D2">
        <w:rPr>
          <w:rFonts w:ascii="Times New Roman" w:hAnsi="Times New Roman" w:cs="Times New Roman"/>
          <w:color w:val="808080" w:themeColor="background1" w:themeShade="80"/>
          <w:sz w:val="24"/>
          <w:szCs w:val="24"/>
          <w:lang w:val="kk-KZ"/>
        </w:rPr>
        <w:t xml:space="preserve"> </w:t>
      </w:r>
      <w:r w:rsidRPr="007751D2">
        <w:rPr>
          <w:rFonts w:ascii="Times New Roman" w:hAnsi="Times New Roman" w:cs="Times New Roman"/>
          <w:color w:val="808080" w:themeColor="background1" w:themeShade="80"/>
          <w:sz w:val="24"/>
          <w:szCs w:val="24"/>
          <w:lang w:val="kk-KZ"/>
        </w:rPr>
        <w:t xml:space="preserve">Геотермиялық энергия </w:t>
      </w:r>
      <w:r w:rsidRPr="007751D2">
        <w:rPr>
          <w:rFonts w:ascii="Times New Roman" w:hAnsi="Times New Roman" w:cs="Times New Roman"/>
          <w:color w:val="808080" w:themeColor="background1" w:themeShade="80"/>
          <w:sz w:val="24"/>
          <w:szCs w:val="24"/>
          <w:lang w:val="kk-KZ"/>
        </w:rPr>
        <w:t>,</w:t>
      </w:r>
      <w:r w:rsidRPr="007751D2">
        <w:rPr>
          <w:rFonts w:ascii="Times New Roman" w:hAnsi="Times New Roman" w:cs="Times New Roman"/>
          <w:color w:val="808080" w:themeColor="background1" w:themeShade="80"/>
          <w:sz w:val="24"/>
          <w:szCs w:val="24"/>
          <w:lang w:val="kk-KZ"/>
        </w:rPr>
        <w:t>Гидроэлектр</w:t>
      </w:r>
      <w:r w:rsidRPr="007751D2">
        <w:rPr>
          <w:rFonts w:ascii="Times New Roman" w:hAnsi="Times New Roman" w:cs="Times New Roman"/>
          <w:color w:val="808080" w:themeColor="background1" w:themeShade="80"/>
          <w:sz w:val="24"/>
          <w:szCs w:val="24"/>
          <w:lang w:val="kk-KZ"/>
        </w:rPr>
        <w:t>,</w:t>
      </w:r>
      <w:r w:rsidRPr="007751D2">
        <w:rPr>
          <w:rFonts w:ascii="Times New Roman" w:hAnsi="Times New Roman" w:cs="Times New Roman"/>
          <w:color w:val="808080" w:themeColor="background1" w:themeShade="80"/>
          <w:sz w:val="24"/>
          <w:szCs w:val="24"/>
          <w:lang w:val="kk-KZ"/>
        </w:rPr>
        <w:t xml:space="preserve"> </w:t>
      </w:r>
      <w:r w:rsidRPr="007751D2">
        <w:rPr>
          <w:rFonts w:ascii="Times New Roman" w:hAnsi="Times New Roman" w:cs="Times New Roman"/>
          <w:color w:val="808080" w:themeColor="background1" w:themeShade="80"/>
          <w:sz w:val="24"/>
          <w:szCs w:val="24"/>
          <w:lang w:val="kk-KZ"/>
        </w:rPr>
        <w:t>Толқын энергия,</w:t>
      </w:r>
      <w:r w:rsidR="00DC7C74" w:rsidRPr="007751D2">
        <w:rPr>
          <w:rFonts w:ascii="Times New Roman" w:hAnsi="Times New Roman" w:cs="Times New Roman"/>
          <w:color w:val="808080" w:themeColor="background1" w:themeShade="80"/>
          <w:sz w:val="24"/>
          <w:szCs w:val="24"/>
          <w:lang w:val="kk-KZ"/>
        </w:rPr>
        <w:t xml:space="preserve"> </w:t>
      </w:r>
      <w:r w:rsidRPr="007751D2">
        <w:rPr>
          <w:rFonts w:ascii="Times New Roman" w:hAnsi="Times New Roman" w:cs="Times New Roman"/>
          <w:color w:val="808080" w:themeColor="background1" w:themeShade="80"/>
          <w:sz w:val="24"/>
          <w:szCs w:val="24"/>
          <w:lang w:val="kk-KZ"/>
        </w:rPr>
        <w:t>Қысылған отын бөлшектері</w:t>
      </w:r>
      <w:r w:rsidR="00DC7C74" w:rsidRPr="007751D2">
        <w:rPr>
          <w:rFonts w:ascii="Times New Roman" w:hAnsi="Times New Roman" w:cs="Times New Roman"/>
          <w:color w:val="808080" w:themeColor="background1" w:themeShade="80"/>
          <w:sz w:val="24"/>
          <w:szCs w:val="24"/>
          <w:lang w:val="kk-KZ"/>
        </w:rPr>
        <w:t xml:space="preserve"> тағы басқа да балалары қатарға қосылыпты.</w:t>
      </w:r>
      <w:r w:rsidRPr="007751D2">
        <w:rPr>
          <w:rFonts w:ascii="Times New Roman" w:hAnsi="Times New Roman" w:cs="Times New Roman"/>
          <w:color w:val="808080" w:themeColor="background1" w:themeShade="80"/>
          <w:sz w:val="24"/>
          <w:szCs w:val="24"/>
          <w:lang w:val="kk-KZ"/>
        </w:rPr>
        <w:t xml:space="preserve"> Оларда үлкендер сияқты өздеріне жүктелген міндеттерін орындап елге қызмет ете бастапты. Бұл елдің адамдары энергиядан еш тапшылық көрмей, бақытты өмір сүріпті.</w:t>
      </w:r>
    </w:p>
    <w:p w:rsidR="00657D61" w:rsidRPr="007751D2" w:rsidRDefault="00657D61" w:rsidP="00FB33D5">
      <w:pPr>
        <w:spacing w:after="0" w:line="240" w:lineRule="auto"/>
        <w:rPr>
          <w:rFonts w:ascii="Times New Roman" w:hAnsi="Times New Roman" w:cs="Times New Roman"/>
          <w:color w:val="808080" w:themeColor="background1" w:themeShade="80"/>
          <w:sz w:val="24"/>
          <w:szCs w:val="24"/>
          <w:lang w:val="kk-KZ"/>
        </w:rPr>
      </w:pPr>
    </w:p>
    <w:p w:rsidR="00DC7C74" w:rsidRPr="007751D2" w:rsidRDefault="00DC7C74" w:rsidP="00FB33D5">
      <w:pPr>
        <w:spacing w:after="0" w:line="240" w:lineRule="auto"/>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Төртінші кезең «Н</w:t>
      </w:r>
      <w:r w:rsidR="002852B8" w:rsidRPr="007751D2">
        <w:rPr>
          <w:rFonts w:ascii="Times New Roman" w:hAnsi="Times New Roman" w:cs="Times New Roman"/>
          <w:b/>
          <w:color w:val="808080" w:themeColor="background1" w:themeShade="80"/>
          <w:sz w:val="24"/>
          <w:szCs w:val="24"/>
          <w:lang w:val="kk-KZ"/>
        </w:rPr>
        <w:t>ені біл</w:t>
      </w:r>
      <w:r w:rsidRPr="007751D2">
        <w:rPr>
          <w:rFonts w:ascii="Times New Roman" w:hAnsi="Times New Roman" w:cs="Times New Roman"/>
          <w:b/>
          <w:color w:val="808080" w:themeColor="background1" w:themeShade="80"/>
          <w:sz w:val="24"/>
          <w:szCs w:val="24"/>
          <w:lang w:val="kk-KZ"/>
        </w:rPr>
        <w:t>уім керек?»</w:t>
      </w:r>
    </w:p>
    <w:p w:rsidR="00DC7C74" w:rsidRPr="007751D2" w:rsidRDefault="00DC7C74" w:rsidP="00FB33D5">
      <w:pPr>
        <w:spacing w:after="0" w:line="240" w:lineRule="auto"/>
        <w:rPr>
          <w:rFonts w:ascii="Times New Roman" w:hAnsi="Times New Roman" w:cs="Times New Roman"/>
          <w:b/>
          <w:color w:val="808080" w:themeColor="background1" w:themeShade="80"/>
          <w:sz w:val="24"/>
          <w:szCs w:val="24"/>
          <w:lang w:val="kk-KZ"/>
        </w:rPr>
      </w:pPr>
    </w:p>
    <w:p w:rsidR="002852B8" w:rsidRPr="007751D2" w:rsidRDefault="00794C3E" w:rsidP="00657D61">
      <w:pPr>
        <w:spacing w:after="0" w:line="240" w:lineRule="auto"/>
        <w:jc w:val="both"/>
        <w:rPr>
          <w:rFonts w:ascii="Times New Roman" w:hAnsi="Times New Roman" w:cs="Times New Roman"/>
          <w:color w:val="808080" w:themeColor="background1" w:themeShade="80"/>
          <w:sz w:val="24"/>
          <w:szCs w:val="24"/>
          <w:lang w:val="kk-KZ"/>
        </w:rPr>
      </w:pPr>
      <w:r w:rsidRPr="007751D2">
        <w:rPr>
          <w:noProof/>
          <w:color w:val="808080" w:themeColor="background1" w:themeShade="80"/>
          <w:sz w:val="24"/>
          <w:szCs w:val="24"/>
          <w:lang w:eastAsia="ru-RU"/>
        </w:rPr>
        <w:drawing>
          <wp:anchor distT="0" distB="0" distL="114300" distR="114300" simplePos="0" relativeHeight="251662336" behindDoc="0" locked="0" layoutInCell="1" allowOverlap="1" wp14:anchorId="65BC8F78" wp14:editId="0DD8D6AC">
            <wp:simplePos x="0" y="0"/>
            <wp:positionH relativeFrom="margin">
              <wp:posOffset>4797425</wp:posOffset>
            </wp:positionH>
            <wp:positionV relativeFrom="margin">
              <wp:posOffset>7824470</wp:posOffset>
            </wp:positionV>
            <wp:extent cx="1033780" cy="128397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3780" cy="1283970"/>
                    </a:xfrm>
                    <a:prstGeom prst="rect">
                      <a:avLst/>
                    </a:prstGeom>
                  </pic:spPr>
                </pic:pic>
              </a:graphicData>
            </a:graphic>
            <wp14:sizeRelH relativeFrom="margin">
              <wp14:pctWidth>0</wp14:pctWidth>
            </wp14:sizeRelH>
            <wp14:sizeRelV relativeFrom="margin">
              <wp14:pctHeight>0</wp14:pctHeight>
            </wp14:sizeRelV>
          </wp:anchor>
        </w:drawing>
      </w:r>
      <w:r w:rsidR="000E7530">
        <w:rPr>
          <w:rFonts w:ascii="Times New Roman" w:hAnsi="Times New Roman" w:cs="Times New Roman"/>
          <w:color w:val="808080" w:themeColor="background1" w:themeShade="80"/>
          <w:sz w:val="24"/>
          <w:szCs w:val="24"/>
          <w:lang w:val="kk-KZ"/>
        </w:rPr>
        <w:t xml:space="preserve">                         </w:t>
      </w:r>
      <w:r w:rsidR="00657D61" w:rsidRPr="007751D2">
        <w:rPr>
          <w:rFonts w:ascii="Times New Roman" w:hAnsi="Times New Roman" w:cs="Times New Roman"/>
          <w:color w:val="808080" w:themeColor="background1" w:themeShade="80"/>
          <w:sz w:val="24"/>
          <w:szCs w:val="24"/>
          <w:lang w:val="kk-KZ"/>
        </w:rPr>
        <w:t xml:space="preserve"> </w:t>
      </w:r>
      <w:r w:rsidR="002852B8" w:rsidRPr="007751D2">
        <w:rPr>
          <w:rFonts w:ascii="Times New Roman" w:hAnsi="Times New Roman" w:cs="Times New Roman"/>
          <w:color w:val="808080" w:themeColor="background1" w:themeShade="80"/>
          <w:sz w:val="24"/>
          <w:szCs w:val="24"/>
          <w:lang w:val="kk-KZ"/>
        </w:rPr>
        <w:t xml:space="preserve">2017 жылы Астана қаласы ЭКСПО көрмесін өткізуге бел буды. Бұл – энергетика болашағы мен болашақ энергиясы мәселелерін талқыға салудың ерекше сәті. Бүкіл әлем үшін қазып алынатын отын түрлерінен жаңартылмалы энергия көздеріне өтетін уақыт келген сияқты. Сөз жоқ, ЭКСПО-2017 жаңа мүмкіндіктер туғызатын </w:t>
      </w:r>
      <w:r w:rsidR="002852B8" w:rsidRPr="007751D2">
        <w:rPr>
          <w:rFonts w:ascii="Times New Roman" w:hAnsi="Times New Roman" w:cs="Times New Roman"/>
          <w:color w:val="808080" w:themeColor="background1" w:themeShade="80"/>
          <w:sz w:val="24"/>
          <w:szCs w:val="24"/>
          <w:lang w:val="kk-KZ"/>
        </w:rPr>
        <w:t>баламалы болашаққа ашылған жол.</w:t>
      </w:r>
    </w:p>
    <w:p w:rsidR="002852B8" w:rsidRPr="007751D2" w:rsidRDefault="007751D2"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Е</w:t>
      </w:r>
      <w:r w:rsidR="002852B8" w:rsidRPr="007751D2">
        <w:rPr>
          <w:rFonts w:ascii="Times New Roman" w:hAnsi="Times New Roman" w:cs="Times New Roman"/>
          <w:color w:val="808080" w:themeColor="background1" w:themeShade="80"/>
          <w:sz w:val="24"/>
          <w:szCs w:val="24"/>
          <w:lang w:val="kk-KZ"/>
        </w:rPr>
        <w:t xml:space="preserve">ліміздің географиялық жағдайы жел, күн және су энергиясын </w:t>
      </w:r>
      <w:r w:rsidR="002852B8" w:rsidRPr="007751D2">
        <w:rPr>
          <w:rFonts w:ascii="Times New Roman" w:hAnsi="Times New Roman" w:cs="Times New Roman"/>
          <w:color w:val="808080" w:themeColor="background1" w:themeShade="80"/>
          <w:sz w:val="24"/>
          <w:szCs w:val="24"/>
          <w:lang w:val="kk-KZ"/>
        </w:rPr>
        <w:lastRenderedPageBreak/>
        <w:t>молынан пайдалануға мүмкіндік береді. Қазақстан сағатына 1 трлн кв энергия өндіруге мүмкіндігі бар. Алайда, қазір іске қосылған төрт станция небәрі 10 мегават қана энергия өндіреді. Бұл ретте әлемдік қауымдастыққа «ЭКСПО»-ны өткізу үшін «Болашақ энергиясы» тақырыбын ұсынған Қазақстан тек елде ғана емес әлемдегі ең өзекті, тіптен өмірлік маңызы бар мәселені көтеріп отыр. Симпозиум барысында сондай-ақ климаттың өзгеруі, болашақтағы энергия мен экология қауіпсіздігі және баламалы энергия көздерін жетілдіру мен тұрақты дамыту жобаларын қаржыландыру мәселелері талқыға түсті.</w:t>
      </w:r>
    </w:p>
    <w:p w:rsidR="007751D2" w:rsidRPr="007751D2" w:rsidRDefault="007751D2"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Ұмыдар</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Астана ЭКСПО 2017 көрмесінің түйінді ұғымдары – «әлеуметтік-экономикалық» және «экологиялық тұрақты» – энергияны тұрақты даму мәнмәтінінде пайдалану туралы ойлану нәтижесінде қалыптасады.  </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Әлеуметтік-экономикалық салаға қатысты жоба шеңберінде қарастырылатын түйінді ұғымдарды келесі түрде жалпылауға болады: </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Қалпына келтірілетін қуат көздерін және энергияның басқа да баламалы түрлерін пайдалануға ынталандыру.</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Энергияны тұтыну тиімділігі және ұтымды пайдалану.</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Көлікті электрлендіру.</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Көпшіліктің экологиялық таза энергияға қолжетімділігі.</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Энергиямен қамтамасыз етілгендік.</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Энергия мен материяның, тіршілік пен адамның бөлінбеушілігі.</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Қоршаған ортаға қатысты:</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Басты электр энергиясы ретінде пайдаланудағы шектеулі және қоршаған ортаны қатты ластаушы қазбалы қуат көздері.</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Жаһандық жылыну және ауа-райының өзгеруі.</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Қоршаған ортаның ластануы және денсаулыққа қауіп-қатері.</w:t>
      </w:r>
    </w:p>
    <w:p w:rsidR="002852B8" w:rsidRPr="007751D2" w:rsidRDefault="002852B8" w:rsidP="007751D2">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Қазбалы жанармайды пайдалану және көмірқышқыл газының шығарылуын азайту.</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Бұл мәселе көліктерімізді энергиямен жабдықтауда, үйлерімізді жылытуда және қалаларымызды жарықтандыруда пайдаланатын азды-көпті дәстүрлі қуат көздерінің үдемелі ескіруі, толығу мүмкіншілігінің жоқтығы және оларды пайдаланудың біздің планетамызға, денсаулығымызға және қауіпсіздігімізге күрделі әсер етуі сенімсіздік пен қамкөңілдік тудыратын кезеңде әсіресе өзекті болып табылады.  </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p>
    <w:p w:rsidR="002852B8" w:rsidRPr="007751D2" w:rsidRDefault="00657D61"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00794C3E" w:rsidRPr="007751D2">
        <w:rPr>
          <w:rFonts w:ascii="Times New Roman" w:hAnsi="Times New Roman" w:cs="Times New Roman"/>
          <w:color w:val="808080" w:themeColor="background1" w:themeShade="80"/>
          <w:sz w:val="24"/>
          <w:szCs w:val="24"/>
          <w:lang w:val="kk-KZ"/>
        </w:rPr>
        <w:t xml:space="preserve">                                   </w:t>
      </w:r>
      <w:r w:rsidR="002852B8" w:rsidRPr="007751D2">
        <w:rPr>
          <w:rFonts w:ascii="Times New Roman" w:hAnsi="Times New Roman" w:cs="Times New Roman"/>
          <w:b/>
          <w:i/>
          <w:noProof/>
          <w:color w:val="808080" w:themeColor="background1" w:themeShade="80"/>
          <w:sz w:val="24"/>
          <w:szCs w:val="24"/>
          <w:lang w:val="kk-KZ" w:eastAsia="ru-RU"/>
        </w:rPr>
        <w:t xml:space="preserve">«Болашақтың энергиясы» жай қарапайым көрме болып қалмайтынына сендіруге рұқсат етіңіздер. </w:t>
      </w:r>
      <w:r w:rsidR="002852B8" w:rsidRPr="007751D2">
        <w:rPr>
          <w:rFonts w:ascii="Times New Roman" w:hAnsi="Times New Roman" w:cs="Times New Roman"/>
          <w:b/>
          <w:i/>
          <w:noProof/>
          <w:color w:val="808080" w:themeColor="background1" w:themeShade="80"/>
          <w:sz w:val="24"/>
          <w:szCs w:val="24"/>
          <w:lang w:eastAsia="ru-RU"/>
        </w:rPr>
        <w:t>Сіздердің алдарыңызға шығармашылық ой-өрістің, инновациялық шешімдердің және жоғары жауапкершіліктің тоғысар жері ұсынылып отыр»</w:t>
      </w:r>
      <w:r w:rsidR="002852B8" w:rsidRPr="007751D2">
        <w:rPr>
          <w:rFonts w:ascii="Times New Roman" w:hAnsi="Times New Roman" w:cs="Times New Roman"/>
          <w:noProof/>
          <w:color w:val="808080" w:themeColor="background1" w:themeShade="80"/>
          <w:sz w:val="24"/>
          <w:szCs w:val="24"/>
          <w:lang w:eastAsia="ru-RU"/>
        </w:rPr>
        <w:t xml:space="preserve"> деп түйіндеді Қазақстан Президенті.</w:t>
      </w:r>
    </w:p>
    <w:p w:rsidR="002852B8" w:rsidRPr="007751D2" w:rsidRDefault="00CF08E6" w:rsidP="00657D61">
      <w:pPr>
        <w:spacing w:after="0" w:line="240" w:lineRule="auto"/>
        <w:jc w:val="both"/>
        <w:rPr>
          <w:rFonts w:ascii="Times New Roman" w:hAnsi="Times New Roman" w:cs="Times New Roman"/>
          <w:b/>
          <w:noProof/>
          <w:color w:val="808080" w:themeColor="background1" w:themeShade="80"/>
          <w:sz w:val="24"/>
          <w:szCs w:val="24"/>
          <w:lang w:val="kk-KZ" w:eastAsia="ru-RU"/>
        </w:rPr>
      </w:pPr>
      <w:r w:rsidRPr="007751D2">
        <w:rPr>
          <w:rFonts w:ascii="Times New Roman" w:hAnsi="Times New Roman" w:cs="Times New Roman"/>
          <w:noProof/>
          <w:color w:val="808080" w:themeColor="background1" w:themeShade="80"/>
          <w:sz w:val="24"/>
          <w:szCs w:val="24"/>
          <w:lang w:eastAsia="ru-RU"/>
        </w:rPr>
        <w:drawing>
          <wp:anchor distT="0" distB="0" distL="114300" distR="114300" simplePos="0" relativeHeight="251663360" behindDoc="0" locked="0" layoutInCell="1" allowOverlap="1" wp14:anchorId="7FF4CCD3" wp14:editId="6D62C92A">
            <wp:simplePos x="0" y="0"/>
            <wp:positionH relativeFrom="margin">
              <wp:posOffset>4220210</wp:posOffset>
            </wp:positionH>
            <wp:positionV relativeFrom="margin">
              <wp:posOffset>7738745</wp:posOffset>
            </wp:positionV>
            <wp:extent cx="1588770" cy="1306195"/>
            <wp:effectExtent l="0" t="0" r="0" b="8255"/>
            <wp:wrapSquare wrapText="bothSides"/>
            <wp:docPr id="13" name="Рисунок 13" descr="D:\Фото2\Картинки\Нурсултан Назарба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2\Картинки\Нурсултан Назарбаев..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770"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52B8" w:rsidRPr="007751D2">
        <w:rPr>
          <w:rFonts w:ascii="Times New Roman" w:hAnsi="Times New Roman" w:cs="Times New Roman"/>
          <w:b/>
          <w:noProof/>
          <w:color w:val="808080" w:themeColor="background1" w:themeShade="80"/>
          <w:sz w:val="24"/>
          <w:szCs w:val="24"/>
          <w:lang w:val="kk-KZ" w:eastAsia="ru-RU"/>
        </w:rPr>
        <w:t>Қазақстан – 2050 стратегиясында:</w:t>
      </w:r>
    </w:p>
    <w:p w:rsidR="002852B8" w:rsidRPr="007751D2" w:rsidRDefault="002852B8" w:rsidP="00657D61">
      <w:pPr>
        <w:spacing w:after="0" w:line="240" w:lineRule="auto"/>
        <w:jc w:val="both"/>
        <w:rPr>
          <w:rFonts w:ascii="Times New Roman" w:hAnsi="Times New Roman" w:cs="Times New Roman"/>
          <w:i/>
          <w:color w:val="808080" w:themeColor="background1" w:themeShade="80"/>
          <w:sz w:val="24"/>
          <w:szCs w:val="24"/>
        </w:rPr>
      </w:pPr>
      <w:r w:rsidRPr="007751D2">
        <w:rPr>
          <w:rFonts w:ascii="Times New Roman" w:hAnsi="Times New Roman" w:cs="Times New Roman"/>
          <w:i/>
          <w:color w:val="808080" w:themeColor="background1" w:themeShade="80"/>
          <w:sz w:val="24"/>
          <w:szCs w:val="24"/>
          <w:lang w:val="kk-KZ"/>
        </w:rPr>
        <w:t xml:space="preserve">Елдің дамудың «жасыл» жолына көшуіне Астанадағы алда тұрған ЭКСПО-2017 қуатты серпіліс беруі тиіс. </w:t>
      </w:r>
      <w:proofErr w:type="spellStart"/>
      <w:r w:rsidRPr="007751D2">
        <w:rPr>
          <w:rFonts w:ascii="Times New Roman" w:hAnsi="Times New Roman" w:cs="Times New Roman"/>
          <w:i/>
          <w:color w:val="808080" w:themeColor="background1" w:themeShade="80"/>
          <w:sz w:val="24"/>
          <w:szCs w:val="24"/>
        </w:rPr>
        <w:t>Астанада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ғылым</w:t>
      </w:r>
      <w:proofErr w:type="spellEnd"/>
      <w:r w:rsidRPr="007751D2">
        <w:rPr>
          <w:rFonts w:ascii="Times New Roman" w:hAnsi="Times New Roman" w:cs="Times New Roman"/>
          <w:i/>
          <w:color w:val="808080" w:themeColor="background1" w:themeShade="80"/>
          <w:sz w:val="24"/>
          <w:szCs w:val="24"/>
        </w:rPr>
        <w:t xml:space="preserve"> мен </w:t>
      </w:r>
      <w:proofErr w:type="spellStart"/>
      <w:r w:rsidRPr="007751D2">
        <w:rPr>
          <w:rFonts w:ascii="Times New Roman" w:hAnsi="Times New Roman" w:cs="Times New Roman"/>
          <w:i/>
          <w:color w:val="808080" w:themeColor="background1" w:themeShade="80"/>
          <w:sz w:val="24"/>
          <w:szCs w:val="24"/>
        </w:rPr>
        <w:t>техниканың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үздік</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әлемдік</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жеті</w:t>
      </w:r>
      <w:proofErr w:type="gramStart"/>
      <w:r w:rsidRPr="007751D2">
        <w:rPr>
          <w:rFonts w:ascii="Times New Roman" w:hAnsi="Times New Roman" w:cs="Times New Roman"/>
          <w:i/>
          <w:color w:val="808080" w:themeColor="background1" w:themeShade="80"/>
          <w:sz w:val="24"/>
          <w:szCs w:val="24"/>
        </w:rPr>
        <w:t>ст</w:t>
      </w:r>
      <w:proofErr w:type="gramEnd"/>
      <w:r w:rsidRPr="007751D2">
        <w:rPr>
          <w:rFonts w:ascii="Times New Roman" w:hAnsi="Times New Roman" w:cs="Times New Roman"/>
          <w:i/>
          <w:color w:val="808080" w:themeColor="background1" w:themeShade="80"/>
          <w:sz w:val="24"/>
          <w:szCs w:val="24"/>
        </w:rPr>
        <w:t>іктері</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ұсынылатын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болады</w:t>
      </w:r>
      <w:proofErr w:type="spellEnd"/>
      <w:r w:rsidRPr="007751D2">
        <w:rPr>
          <w:rFonts w:ascii="Times New Roman" w:hAnsi="Times New Roman" w:cs="Times New Roman"/>
          <w:i/>
          <w:color w:val="808080" w:themeColor="background1" w:themeShade="80"/>
          <w:sz w:val="24"/>
          <w:szCs w:val="24"/>
        </w:rPr>
        <w:t>.</w:t>
      </w:r>
    </w:p>
    <w:p w:rsidR="002852B8" w:rsidRPr="007751D2" w:rsidRDefault="002852B8" w:rsidP="002852B8">
      <w:pPr>
        <w:spacing w:after="0" w:line="240" w:lineRule="auto"/>
        <w:jc w:val="both"/>
        <w:rPr>
          <w:rFonts w:ascii="Times New Roman" w:hAnsi="Times New Roman" w:cs="Times New Roman"/>
          <w:i/>
          <w:color w:val="808080" w:themeColor="background1" w:themeShade="80"/>
          <w:sz w:val="24"/>
          <w:szCs w:val="24"/>
        </w:rPr>
      </w:pPr>
    </w:p>
    <w:p w:rsidR="002852B8" w:rsidRPr="007751D2" w:rsidRDefault="002852B8" w:rsidP="002852B8">
      <w:pPr>
        <w:spacing w:after="0" w:line="240" w:lineRule="auto"/>
        <w:jc w:val="both"/>
        <w:rPr>
          <w:rFonts w:ascii="Times New Roman" w:hAnsi="Times New Roman" w:cs="Times New Roman"/>
          <w:i/>
          <w:color w:val="808080" w:themeColor="background1" w:themeShade="80"/>
          <w:sz w:val="24"/>
          <w:szCs w:val="24"/>
        </w:rPr>
      </w:pPr>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Көптеген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қазақстандықтар</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w:t>
      </w:r>
      <w:proofErr w:type="gramStart"/>
      <w:r w:rsidRPr="007751D2">
        <w:rPr>
          <w:rFonts w:ascii="Times New Roman" w:hAnsi="Times New Roman" w:cs="Times New Roman"/>
          <w:i/>
          <w:color w:val="808080" w:themeColor="background1" w:themeShade="80"/>
          <w:sz w:val="24"/>
          <w:szCs w:val="24"/>
        </w:rPr>
        <w:t>з</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қол</w:t>
      </w:r>
      <w:proofErr w:type="spellEnd"/>
      <w:proofErr w:type="gram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созып</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отырған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болашақтың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энергиясын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өз</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көзімен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көре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алады</w:t>
      </w:r>
      <w:proofErr w:type="spellEnd"/>
      <w:r w:rsidRPr="007751D2">
        <w:rPr>
          <w:rFonts w:ascii="Times New Roman" w:hAnsi="Times New Roman" w:cs="Times New Roman"/>
          <w:i/>
          <w:color w:val="808080" w:themeColor="background1" w:themeShade="80"/>
          <w:sz w:val="24"/>
          <w:szCs w:val="24"/>
        </w:rPr>
        <w:t>.</w:t>
      </w:r>
    </w:p>
    <w:p w:rsidR="002852B8" w:rsidRPr="007751D2" w:rsidRDefault="002852B8" w:rsidP="002852B8">
      <w:pPr>
        <w:spacing w:after="0" w:line="240" w:lineRule="auto"/>
        <w:jc w:val="both"/>
        <w:rPr>
          <w:rFonts w:ascii="Times New Roman" w:hAnsi="Times New Roman" w:cs="Times New Roman"/>
          <w:i/>
          <w:color w:val="808080" w:themeColor="background1" w:themeShade="80"/>
          <w:sz w:val="24"/>
          <w:szCs w:val="24"/>
        </w:rPr>
      </w:pPr>
      <w:proofErr w:type="spellStart"/>
      <w:r w:rsidRPr="007751D2">
        <w:rPr>
          <w:rFonts w:ascii="Times New Roman" w:hAnsi="Times New Roman" w:cs="Times New Roman"/>
          <w:i/>
          <w:color w:val="808080" w:themeColor="background1" w:themeShade="80"/>
          <w:sz w:val="24"/>
          <w:szCs w:val="24"/>
        </w:rPr>
        <w:t>Бізге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елі</w:t>
      </w:r>
      <w:proofErr w:type="gramStart"/>
      <w:r w:rsidRPr="007751D2">
        <w:rPr>
          <w:rFonts w:ascii="Times New Roman" w:hAnsi="Times New Roman" w:cs="Times New Roman"/>
          <w:i/>
          <w:color w:val="808080" w:themeColor="background1" w:themeShade="80"/>
          <w:sz w:val="24"/>
          <w:szCs w:val="24"/>
        </w:rPr>
        <w:t>м</w:t>
      </w:r>
      <w:proofErr w:type="gramEnd"/>
      <w:r w:rsidRPr="007751D2">
        <w:rPr>
          <w:rFonts w:ascii="Times New Roman" w:hAnsi="Times New Roman" w:cs="Times New Roman"/>
          <w:i/>
          <w:color w:val="808080" w:themeColor="background1" w:themeShade="80"/>
          <w:sz w:val="24"/>
          <w:szCs w:val="24"/>
        </w:rPr>
        <w:t>ізге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қажетті</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технологиялар</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трансферті</w:t>
      </w:r>
      <w:proofErr w:type="spellEnd"/>
      <w:r w:rsidRPr="007751D2">
        <w:rPr>
          <w:rFonts w:ascii="Times New Roman" w:hAnsi="Times New Roman" w:cs="Times New Roman"/>
          <w:i/>
          <w:color w:val="808080" w:themeColor="background1" w:themeShade="80"/>
          <w:sz w:val="24"/>
          <w:szCs w:val="24"/>
        </w:rPr>
        <w:t xml:space="preserve"> мен </w:t>
      </w:r>
      <w:proofErr w:type="spellStart"/>
      <w:r w:rsidRPr="007751D2">
        <w:rPr>
          <w:rFonts w:ascii="Times New Roman" w:hAnsi="Times New Roman" w:cs="Times New Roman"/>
          <w:i/>
          <w:color w:val="808080" w:themeColor="background1" w:themeShade="80"/>
          <w:sz w:val="24"/>
          <w:szCs w:val="24"/>
        </w:rPr>
        <w:lastRenderedPageBreak/>
        <w:t>оларды</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қолдану</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үшін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мамандарды</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оқыту</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керек</w:t>
      </w:r>
      <w:proofErr w:type="spellEnd"/>
      <w:r w:rsidRPr="007751D2">
        <w:rPr>
          <w:rFonts w:ascii="Times New Roman" w:hAnsi="Times New Roman" w:cs="Times New Roman"/>
          <w:i/>
          <w:color w:val="808080" w:themeColor="background1" w:themeShade="80"/>
          <w:sz w:val="24"/>
          <w:szCs w:val="24"/>
        </w:rPr>
        <w:t xml:space="preserve">. ЭКСПО-2017 </w:t>
      </w:r>
      <w:proofErr w:type="spellStart"/>
      <w:r w:rsidRPr="007751D2">
        <w:rPr>
          <w:rFonts w:ascii="Times New Roman" w:hAnsi="Times New Roman" w:cs="Times New Roman"/>
          <w:i/>
          <w:color w:val="808080" w:themeColor="background1" w:themeShade="80"/>
          <w:sz w:val="24"/>
          <w:szCs w:val="24"/>
        </w:rPr>
        <w:t>бұл</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процеске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серпін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бері</w:t>
      </w:r>
      <w:proofErr w:type="gramStart"/>
      <w:r w:rsidRPr="007751D2">
        <w:rPr>
          <w:rFonts w:ascii="Times New Roman" w:hAnsi="Times New Roman" w:cs="Times New Roman"/>
          <w:i/>
          <w:color w:val="808080" w:themeColor="background1" w:themeShade="80"/>
          <w:sz w:val="24"/>
          <w:szCs w:val="24"/>
        </w:rPr>
        <w:t>п</w:t>
      </w:r>
      <w:proofErr w:type="spellEnd"/>
      <w:proofErr w:type="gram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бізге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болашақтың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энергиясын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дамыту</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үшін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жаңа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технологияларды</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таңдап</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алуға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көмектесуі</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тиіс</w:t>
      </w:r>
      <w:proofErr w:type="spellEnd"/>
      <w:r w:rsidRPr="007751D2">
        <w:rPr>
          <w:rFonts w:ascii="Times New Roman" w:hAnsi="Times New Roman" w:cs="Times New Roman"/>
          <w:i/>
          <w:color w:val="808080" w:themeColor="background1" w:themeShade="80"/>
          <w:sz w:val="24"/>
          <w:szCs w:val="24"/>
        </w:rPr>
        <w:t>.</w:t>
      </w:r>
    </w:p>
    <w:p w:rsidR="002852B8" w:rsidRPr="007751D2" w:rsidRDefault="00CF08E6" w:rsidP="002852B8">
      <w:pPr>
        <w:spacing w:after="0" w:line="240" w:lineRule="auto"/>
        <w:jc w:val="both"/>
        <w:rPr>
          <w:rFonts w:ascii="Times New Roman" w:hAnsi="Times New Roman" w:cs="Times New Roman"/>
          <w:i/>
          <w:color w:val="808080" w:themeColor="background1" w:themeShade="80"/>
          <w:sz w:val="24"/>
          <w:szCs w:val="24"/>
        </w:rPr>
      </w:pPr>
      <w:r w:rsidRPr="007751D2">
        <w:rPr>
          <w:i/>
          <w:noProof/>
          <w:color w:val="808080" w:themeColor="background1" w:themeShade="80"/>
          <w:sz w:val="24"/>
          <w:szCs w:val="24"/>
          <w:lang w:eastAsia="ru-RU"/>
        </w:rPr>
        <w:drawing>
          <wp:anchor distT="0" distB="0" distL="114300" distR="114300" simplePos="0" relativeHeight="251660288" behindDoc="0" locked="0" layoutInCell="1" allowOverlap="1" wp14:anchorId="3E948BC6" wp14:editId="63C304EB">
            <wp:simplePos x="0" y="0"/>
            <wp:positionH relativeFrom="margin">
              <wp:posOffset>4086860</wp:posOffset>
            </wp:positionH>
            <wp:positionV relativeFrom="margin">
              <wp:posOffset>690880</wp:posOffset>
            </wp:positionV>
            <wp:extent cx="1675765" cy="1327785"/>
            <wp:effectExtent l="0" t="0" r="635" b="571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5765" cy="1327785"/>
                    </a:xfrm>
                    <a:prstGeom prst="rect">
                      <a:avLst/>
                    </a:prstGeom>
                  </pic:spPr>
                </pic:pic>
              </a:graphicData>
            </a:graphic>
            <wp14:sizeRelH relativeFrom="margin">
              <wp14:pctWidth>0</wp14:pctWidth>
            </wp14:sizeRelH>
            <wp14:sizeRelV relativeFrom="margin">
              <wp14:pctHeight>0</wp14:pctHeight>
            </wp14:sizeRelV>
          </wp:anchor>
        </w:drawing>
      </w:r>
    </w:p>
    <w:p w:rsidR="002852B8" w:rsidRPr="007751D2" w:rsidRDefault="002852B8" w:rsidP="002852B8">
      <w:pPr>
        <w:spacing w:after="0" w:line="240" w:lineRule="auto"/>
        <w:jc w:val="both"/>
        <w:rPr>
          <w:rFonts w:ascii="Times New Roman" w:hAnsi="Times New Roman" w:cs="Times New Roman"/>
          <w:i/>
          <w:color w:val="808080" w:themeColor="background1" w:themeShade="80"/>
          <w:sz w:val="24"/>
          <w:szCs w:val="24"/>
        </w:rPr>
      </w:pPr>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Біз</w:t>
      </w:r>
      <w:proofErr w:type="spellEnd"/>
      <w:r w:rsidRPr="007751D2">
        <w:rPr>
          <w:rFonts w:ascii="Times New Roman" w:hAnsi="Times New Roman" w:cs="Times New Roman"/>
          <w:i/>
          <w:color w:val="808080" w:themeColor="background1" w:themeShade="80"/>
          <w:sz w:val="24"/>
          <w:szCs w:val="24"/>
        </w:rPr>
        <w:t xml:space="preserve"> – </w:t>
      </w:r>
      <w:proofErr w:type="spellStart"/>
      <w:r w:rsidRPr="007751D2">
        <w:rPr>
          <w:rFonts w:ascii="Times New Roman" w:hAnsi="Times New Roman" w:cs="Times New Roman"/>
          <w:i/>
          <w:color w:val="808080" w:themeColor="background1" w:themeShade="80"/>
          <w:sz w:val="24"/>
          <w:szCs w:val="24"/>
        </w:rPr>
        <w:t>жас</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ұлтпыз</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және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бұ</w:t>
      </w:r>
      <w:proofErr w:type="gramStart"/>
      <w:r w:rsidRPr="007751D2">
        <w:rPr>
          <w:rFonts w:ascii="Times New Roman" w:hAnsi="Times New Roman" w:cs="Times New Roman"/>
          <w:i/>
          <w:color w:val="808080" w:themeColor="background1" w:themeShade="80"/>
          <w:sz w:val="24"/>
          <w:szCs w:val="24"/>
        </w:rPr>
        <w:t>л</w:t>
      </w:r>
      <w:proofErr w:type="spellEnd"/>
      <w:proofErr w:type="gram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біздің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қолымыздан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келеді</w:t>
      </w:r>
      <w:proofErr w:type="spellEnd"/>
      <w:r w:rsidRPr="007751D2">
        <w:rPr>
          <w:rFonts w:ascii="Times New Roman" w:hAnsi="Times New Roman" w:cs="Times New Roman"/>
          <w:i/>
          <w:color w:val="808080" w:themeColor="background1" w:themeShade="80"/>
          <w:sz w:val="24"/>
          <w:szCs w:val="24"/>
        </w:rPr>
        <w:t>.</w:t>
      </w:r>
    </w:p>
    <w:p w:rsidR="002852B8" w:rsidRPr="007751D2" w:rsidRDefault="002852B8" w:rsidP="002852B8">
      <w:pPr>
        <w:spacing w:after="0" w:line="240" w:lineRule="auto"/>
        <w:rPr>
          <w:rFonts w:ascii="Times New Roman" w:hAnsi="Times New Roman" w:cs="Times New Roman"/>
          <w:i/>
          <w:color w:val="808080" w:themeColor="background1" w:themeShade="80"/>
          <w:sz w:val="24"/>
          <w:szCs w:val="24"/>
        </w:rPr>
      </w:pPr>
    </w:p>
    <w:p w:rsidR="002852B8" w:rsidRPr="007751D2" w:rsidRDefault="002852B8" w:rsidP="002852B8">
      <w:pPr>
        <w:spacing w:after="0" w:line="240" w:lineRule="auto"/>
        <w:rPr>
          <w:rFonts w:ascii="Times New Roman" w:hAnsi="Times New Roman" w:cs="Times New Roman"/>
          <w:i/>
          <w:color w:val="808080" w:themeColor="background1" w:themeShade="80"/>
          <w:sz w:val="24"/>
          <w:szCs w:val="24"/>
        </w:rPr>
      </w:pPr>
      <w:r w:rsidRPr="007751D2">
        <w:rPr>
          <w:rFonts w:ascii="Times New Roman" w:hAnsi="Times New Roman" w:cs="Times New Roman"/>
          <w:i/>
          <w:color w:val="808080" w:themeColor="background1" w:themeShade="80"/>
          <w:sz w:val="24"/>
          <w:szCs w:val="24"/>
        </w:rPr>
        <w:t xml:space="preserve"> </w:t>
      </w:r>
      <w:proofErr w:type="spellStart"/>
      <w:proofErr w:type="gramStart"/>
      <w:r w:rsidRPr="007751D2">
        <w:rPr>
          <w:rFonts w:ascii="Times New Roman" w:hAnsi="Times New Roman" w:cs="Times New Roman"/>
          <w:i/>
          <w:color w:val="808080" w:themeColor="background1" w:themeShade="80"/>
          <w:sz w:val="24"/>
          <w:szCs w:val="24"/>
        </w:rPr>
        <w:t>О</w:t>
      </w:r>
      <w:proofErr w:type="gramEnd"/>
      <w:r w:rsidRPr="007751D2">
        <w:rPr>
          <w:rFonts w:ascii="Times New Roman" w:hAnsi="Times New Roman" w:cs="Times New Roman"/>
          <w:i/>
          <w:color w:val="808080" w:themeColor="background1" w:themeShade="80"/>
          <w:sz w:val="24"/>
          <w:szCs w:val="24"/>
        </w:rPr>
        <w:t>ған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w:t>
      </w:r>
      <w:proofErr w:type="gramStart"/>
      <w:r w:rsidRPr="007751D2">
        <w:rPr>
          <w:rFonts w:ascii="Times New Roman" w:hAnsi="Times New Roman" w:cs="Times New Roman"/>
          <w:i/>
          <w:color w:val="808080" w:themeColor="background1" w:themeShade="80"/>
          <w:sz w:val="24"/>
          <w:szCs w:val="24"/>
        </w:rPr>
        <w:t>оса</w:t>
      </w:r>
      <w:proofErr w:type="spellEnd"/>
      <w:proofErr w:type="gram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біз</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ауқымды</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халықаралық</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ғылыми-зерттеу</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жобаларына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әбден-ақ</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белсене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қатыса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аламыз</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Бұл</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бізге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ғалымдарымыздың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күш-жігерін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шетелдік</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ғылыми-зерттеушілік</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қоғамдастықпен</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стратегиялық</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инновациялық</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бағыттар</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бойынша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ықпалдастыруға</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мүмкіндік</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береді</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Біздің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мақсатымыз</w:t>
      </w:r>
      <w:proofErr w:type="spellEnd"/>
      <w:r w:rsidRPr="007751D2">
        <w:rPr>
          <w:rFonts w:ascii="Times New Roman" w:hAnsi="Times New Roman" w:cs="Times New Roman"/>
          <w:i/>
          <w:color w:val="808080" w:themeColor="background1" w:themeShade="80"/>
          <w:sz w:val="24"/>
          <w:szCs w:val="24"/>
        </w:rPr>
        <w:t xml:space="preserve"> – </w:t>
      </w:r>
      <w:proofErr w:type="spellStart"/>
      <w:r w:rsidRPr="007751D2">
        <w:rPr>
          <w:rFonts w:ascii="Times New Roman" w:hAnsi="Times New Roman" w:cs="Times New Roman"/>
          <w:i/>
          <w:color w:val="808080" w:themeColor="background1" w:themeShade="80"/>
          <w:sz w:val="24"/>
          <w:szCs w:val="24"/>
        </w:rPr>
        <w:t>жаһандық</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технологиялық</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төңкері</w:t>
      </w:r>
      <w:proofErr w:type="gramStart"/>
      <w:r w:rsidRPr="007751D2">
        <w:rPr>
          <w:rFonts w:ascii="Times New Roman" w:hAnsi="Times New Roman" w:cs="Times New Roman"/>
          <w:i/>
          <w:color w:val="808080" w:themeColor="background1" w:themeShade="80"/>
          <w:sz w:val="24"/>
          <w:szCs w:val="24"/>
        </w:rPr>
        <w:t>ст</w:t>
      </w:r>
      <w:proofErr w:type="gramEnd"/>
      <w:r w:rsidRPr="007751D2">
        <w:rPr>
          <w:rFonts w:ascii="Times New Roman" w:hAnsi="Times New Roman" w:cs="Times New Roman"/>
          <w:i/>
          <w:color w:val="808080" w:themeColor="background1" w:themeShade="80"/>
          <w:sz w:val="24"/>
          <w:szCs w:val="24"/>
        </w:rPr>
        <w:t>ің</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бөлшегіне</w:t>
      </w:r>
      <w:proofErr w:type="spellEnd"/>
      <w:r w:rsidRPr="007751D2">
        <w:rPr>
          <w:rFonts w:ascii="Times New Roman" w:hAnsi="Times New Roman" w:cs="Times New Roman"/>
          <w:i/>
          <w:color w:val="808080" w:themeColor="background1" w:themeShade="80"/>
          <w:sz w:val="24"/>
          <w:szCs w:val="24"/>
        </w:rPr>
        <w:t xml:space="preserve"> </w:t>
      </w:r>
      <w:proofErr w:type="spellStart"/>
      <w:r w:rsidRPr="007751D2">
        <w:rPr>
          <w:rFonts w:ascii="Times New Roman" w:hAnsi="Times New Roman" w:cs="Times New Roman"/>
          <w:i/>
          <w:color w:val="808080" w:themeColor="background1" w:themeShade="80"/>
          <w:sz w:val="24"/>
          <w:szCs w:val="24"/>
        </w:rPr>
        <w:t>айналу</w:t>
      </w:r>
      <w:proofErr w:type="spellEnd"/>
      <w:r w:rsidRPr="007751D2">
        <w:rPr>
          <w:rFonts w:ascii="Times New Roman" w:hAnsi="Times New Roman" w:cs="Times New Roman"/>
          <w:i/>
          <w:color w:val="808080" w:themeColor="background1" w:themeShade="80"/>
          <w:sz w:val="24"/>
          <w:szCs w:val="24"/>
        </w:rPr>
        <w:t>.</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p>
    <w:p w:rsidR="002852B8" w:rsidRPr="007751D2" w:rsidRDefault="00794C3E"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Бесінші кедергі   «Электр энергиясын үнемдеудің қарапайым бір жолы...»</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Электр энергиясын үнемдеудің қарайым жолдары</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p>
    <w:p w:rsidR="002852B8" w:rsidRPr="007751D2" w:rsidRDefault="007751D2" w:rsidP="00657D61">
      <w:pPr>
        <w:spacing w:after="0" w:line="240" w:lineRule="auto"/>
        <w:rPr>
          <w:rFonts w:ascii="Times New Roman" w:hAnsi="Times New Roman" w:cs="Times New Roman"/>
          <w:color w:val="808080" w:themeColor="background1" w:themeShade="80"/>
          <w:sz w:val="24"/>
          <w:szCs w:val="24"/>
          <w:lang w:val="kk-KZ"/>
        </w:rPr>
      </w:pPr>
      <w:r>
        <w:rPr>
          <w:rFonts w:ascii="Times New Roman" w:hAnsi="Times New Roman" w:cs="Times New Roman"/>
          <w:color w:val="808080" w:themeColor="background1" w:themeShade="80"/>
          <w:sz w:val="24"/>
          <w:szCs w:val="24"/>
          <w:lang w:val="kk-KZ"/>
        </w:rPr>
        <w:t xml:space="preserve">         </w:t>
      </w:r>
      <w:r w:rsidR="002852B8" w:rsidRPr="007751D2">
        <w:rPr>
          <w:rFonts w:ascii="Times New Roman" w:hAnsi="Times New Roman" w:cs="Times New Roman"/>
          <w:color w:val="808080" w:themeColor="background1" w:themeShade="80"/>
          <w:sz w:val="24"/>
          <w:szCs w:val="24"/>
          <w:lang w:val="kk-KZ"/>
        </w:rPr>
        <w:t xml:space="preserve">Қазіргі таңда әлемнің қарқынды дамуы, жер бетіндегі адам санының көбеюі, адамзаттың тұтынушылық қабілетінің өсуі әсерінен, біздің өмірімізге ең қажетті азық - түлік, ауыз судың тапшылығы көп елдерде сезілуде. Ал XXI - ғасырды электр құрылғыларынсыз (компьютер, теледидар, телефон, ас үй құрылғылары т. с. с) елестете алмаймыз. Біздің өмір сүруіміз үшін электр энергиясының алар орны ерекше. Күн сайын оған деген сұраныстың артуынан, тұтынушыларды электр энергиясымен толық қамтамасыз ету әлем елдерінің басты мәселесіне айналды. Біздің елімізде осы мәселені шешу жолында көптеген істер атқаруда. Атап айтар болсақ Астана қаласында «Болашақтың энергиясы» тақырыбымен өткізілетін ЭКСПО - 2017 көрмесі. Бұл көрмеде энергия өндірудің тиімді, арзан, табиғатқа зияны аз болатын тәсілдері мен технологиялары көрсетіледі деп жоспарлануда. </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Біздің өмірімізді электр энергиясынсыз, соның ішінде жарық шамдарынсыз елестету мүмкін емес. Кезінде Ыбырай атамыз</w:t>
      </w:r>
    </w:p>
    <w:p w:rsidR="002852B8" w:rsidRPr="007751D2" w:rsidRDefault="002852B8" w:rsidP="002852B8">
      <w:pPr>
        <w:spacing w:after="0" w:line="240" w:lineRule="auto"/>
        <w:rPr>
          <w:rFonts w:ascii="Times New Roman" w:hAnsi="Times New Roman" w:cs="Times New Roman"/>
          <w:i/>
          <w:color w:val="808080" w:themeColor="background1" w:themeShade="80"/>
          <w:sz w:val="24"/>
          <w:szCs w:val="24"/>
          <w:lang w:val="kk-KZ"/>
        </w:rPr>
      </w:pPr>
      <w:r w:rsidRPr="007751D2">
        <w:rPr>
          <w:rFonts w:ascii="Times New Roman" w:hAnsi="Times New Roman" w:cs="Times New Roman"/>
          <w:i/>
          <w:color w:val="808080" w:themeColor="background1" w:themeShade="80"/>
          <w:sz w:val="24"/>
          <w:szCs w:val="24"/>
          <w:lang w:val="kk-KZ"/>
        </w:rPr>
        <w:t>Оқысаңыз балалар,</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i/>
          <w:color w:val="808080" w:themeColor="background1" w:themeShade="80"/>
          <w:sz w:val="24"/>
          <w:szCs w:val="24"/>
          <w:lang w:val="kk-KZ"/>
        </w:rPr>
        <w:t>Шамнан шырақ жағылар деп...</w:t>
      </w:r>
      <w:r w:rsidRPr="007751D2">
        <w:rPr>
          <w:rFonts w:ascii="Times New Roman" w:hAnsi="Times New Roman" w:cs="Times New Roman"/>
          <w:color w:val="808080" w:themeColor="background1" w:themeShade="80"/>
          <w:sz w:val="24"/>
          <w:szCs w:val="24"/>
          <w:lang w:val="kk-KZ"/>
        </w:rPr>
        <w:t xml:space="preserve"> болашақта адамдардың жарық шамын табатынын, оның өміріміздің айрылмас бөлшегі болатынын айтып кеткен. Қазіргі кезде электр энергиясын өндіру әлемнің басты мәселесіне айналды. Электр энергиясын өндіру үшін күніне мыңдаған тонна көмір, мұнай жағылып жатса оның табиғатқа</w:t>
      </w:r>
      <w:r w:rsidR="007751D2">
        <w:rPr>
          <w:rFonts w:ascii="Times New Roman" w:hAnsi="Times New Roman" w:cs="Times New Roman"/>
          <w:color w:val="808080" w:themeColor="background1" w:themeShade="80"/>
          <w:sz w:val="24"/>
          <w:szCs w:val="24"/>
          <w:lang w:val="kk-KZ"/>
        </w:rPr>
        <w:t xml:space="preserve"> деген зияны бар.</w:t>
      </w:r>
      <w:r w:rsidRPr="007751D2">
        <w:rPr>
          <w:rFonts w:ascii="Times New Roman" w:hAnsi="Times New Roman" w:cs="Times New Roman"/>
          <w:color w:val="808080" w:themeColor="background1" w:themeShade="80"/>
          <w:sz w:val="24"/>
          <w:szCs w:val="24"/>
          <w:lang w:val="kk-KZ"/>
        </w:rPr>
        <w:t xml:space="preserve"> Пайдалы қазбалар азайып, ауа мен су ластанып, орман қоры аяусыз кесіліп жатқан заманда, келер ұрпаққа не қалдырамыз</w:t>
      </w:r>
      <w:r w:rsidR="00794C3E" w:rsidRPr="007751D2">
        <w:rPr>
          <w:rFonts w:ascii="Times New Roman" w:hAnsi="Times New Roman" w:cs="Times New Roman"/>
          <w:color w:val="808080" w:themeColor="background1" w:themeShade="80"/>
          <w:sz w:val="24"/>
          <w:szCs w:val="24"/>
          <w:lang w:val="kk-KZ"/>
        </w:rPr>
        <w:t xml:space="preserve"> деген сұрақ толғантады.</w:t>
      </w:r>
    </w:p>
    <w:p w:rsidR="002852B8" w:rsidRPr="007751D2" w:rsidRDefault="002852B8" w:rsidP="002852B8">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Электр энергиясына деген сұраныстың күн санап өсіп келе жатқанын ескерсек, оны өндірудегі қиындықтар, АЭС, СЭС, ЖЭС - ң күн сайын ауаға шығарып жатқан улы қалдықтары, табиғатқа келтіріп жатқан есепсіз зияны, жер қойнауындағы пайдалы қазбалардың сарқылуын еске алатын болсақ, бізге қарапайым қыздыру шамдарын энергия үнемдегіш шамдарға ауыстыру арқылы көптеген жетіст</w:t>
      </w:r>
      <w:r w:rsidR="007751D2">
        <w:rPr>
          <w:rFonts w:ascii="Times New Roman" w:hAnsi="Times New Roman" w:cs="Times New Roman"/>
          <w:color w:val="808080" w:themeColor="background1" w:themeShade="80"/>
          <w:sz w:val="24"/>
          <w:szCs w:val="24"/>
          <w:lang w:val="kk-KZ"/>
        </w:rPr>
        <w:t>ікке жетуге болады.</w:t>
      </w:r>
      <w:r w:rsidRPr="007751D2">
        <w:rPr>
          <w:rFonts w:ascii="Times New Roman" w:hAnsi="Times New Roman" w:cs="Times New Roman"/>
          <w:color w:val="808080" w:themeColor="background1" w:themeShade="80"/>
          <w:sz w:val="24"/>
          <w:szCs w:val="24"/>
          <w:lang w:val="kk-KZ"/>
        </w:rPr>
        <w:t xml:space="preserve"> Біз табиғатты қорғауға аз да болса үлес қоса аламыз...</w:t>
      </w:r>
    </w:p>
    <w:p w:rsidR="00794C3E" w:rsidRPr="007751D2" w:rsidRDefault="00794C3E" w:rsidP="00794C3E">
      <w:pPr>
        <w:spacing w:after="0" w:line="240" w:lineRule="auto"/>
        <w:rPr>
          <w:rFonts w:ascii="Times New Roman" w:hAnsi="Times New Roman" w:cs="Times New Roman"/>
          <w:color w:val="808080" w:themeColor="background1" w:themeShade="80"/>
          <w:sz w:val="24"/>
          <w:szCs w:val="24"/>
          <w:lang w:val="kk-KZ"/>
        </w:rPr>
      </w:pPr>
    </w:p>
    <w:p w:rsidR="00794C3E" w:rsidRPr="007751D2" w:rsidRDefault="00794C3E" w:rsidP="00794C3E">
      <w:pPr>
        <w:spacing w:after="0" w:line="240" w:lineRule="auto"/>
        <w:rPr>
          <w:rFonts w:ascii="Times New Roman" w:hAnsi="Times New Roman" w:cs="Times New Roman"/>
          <w:b/>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Алтыншы кедергі «Қауіпсіздік ережелері»</w:t>
      </w:r>
      <w:r w:rsidR="007751D2">
        <w:rPr>
          <w:rFonts w:ascii="Times New Roman" w:hAnsi="Times New Roman" w:cs="Times New Roman"/>
          <w:b/>
          <w:color w:val="808080" w:themeColor="background1" w:themeShade="80"/>
          <w:sz w:val="24"/>
          <w:szCs w:val="24"/>
          <w:lang w:val="kk-KZ"/>
        </w:rPr>
        <w:t xml:space="preserve">  Е</w:t>
      </w:r>
      <w:r w:rsidRPr="007751D2">
        <w:rPr>
          <w:rFonts w:ascii="Times New Roman" w:hAnsi="Times New Roman" w:cs="Times New Roman"/>
          <w:b/>
          <w:color w:val="808080" w:themeColor="background1" w:themeShade="80"/>
          <w:sz w:val="24"/>
          <w:szCs w:val="24"/>
          <w:lang w:val="kk-KZ"/>
        </w:rPr>
        <w:t>сіңде сақта!</w:t>
      </w:r>
    </w:p>
    <w:p w:rsidR="000E7530" w:rsidRDefault="00794C3E"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b/>
          <w:color w:val="808080" w:themeColor="background1" w:themeShade="80"/>
          <w:sz w:val="24"/>
          <w:szCs w:val="24"/>
          <w:lang w:val="kk-KZ"/>
        </w:rPr>
        <w:t>Электр энергиясын пайдаланумен қатар Өмір қауіпсіздік ережелерін де ұмытпауымыз керек</w:t>
      </w:r>
      <w:r w:rsidRPr="007751D2">
        <w:rPr>
          <w:rFonts w:ascii="Times New Roman" w:hAnsi="Times New Roman" w:cs="Times New Roman"/>
          <w:color w:val="808080" w:themeColor="background1" w:themeShade="80"/>
          <w:sz w:val="24"/>
          <w:szCs w:val="24"/>
          <w:lang w:val="kk-KZ"/>
        </w:rPr>
        <w:t>.</w:t>
      </w:r>
    </w:p>
    <w:p w:rsidR="000E7530"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Электр шәйнекке су құйып жатқаныңызда, шәйнектің шнурын тоққа қоспаңыз.</w:t>
      </w:r>
    </w:p>
    <w:p w:rsidR="000E7530"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w:t>
      </w:r>
      <w:r w:rsidRPr="007751D2">
        <w:rPr>
          <w:rFonts w:ascii="Times New Roman" w:hAnsi="Times New Roman" w:cs="Times New Roman"/>
          <w:color w:val="808080" w:themeColor="background1" w:themeShade="80"/>
          <w:sz w:val="24"/>
          <w:szCs w:val="24"/>
          <w:lang w:val="kk-KZ"/>
        </w:rPr>
        <w:t xml:space="preserve"> Қосылған үтікті қараусыз қалдырып кетпеңіз және де егер кішкентай бала болғанда да. </w:t>
      </w:r>
      <w:r w:rsidRPr="007751D2">
        <w:rPr>
          <w:rFonts w:ascii="Times New Roman" w:hAnsi="Times New Roman" w:cs="Times New Roman"/>
          <w:color w:val="808080" w:themeColor="background1" w:themeShade="80"/>
          <w:sz w:val="24"/>
          <w:szCs w:val="24"/>
          <w:lang w:val="kk-KZ"/>
        </w:rPr>
        <w:t xml:space="preserve"> Ванна бөлмесінде электр техникаларын қолданбағаныңыз абзал. </w:t>
      </w:r>
    </w:p>
    <w:p w:rsidR="000E7530"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Шнурды кілем, паластардың астына қоймаңдар. </w:t>
      </w:r>
    </w:p>
    <w:p w:rsidR="000E7530"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Ешқандай тоққа қосылып тұрған сымды, шнурынан тартып суырмаңыз.</w:t>
      </w:r>
    </w:p>
    <w:p w:rsidR="000E7530"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lastRenderedPageBreak/>
        <w:t xml:space="preserve"> </w:t>
      </w:r>
      <w:r w:rsidRPr="007751D2">
        <w:rPr>
          <w:rFonts w:ascii="Times New Roman" w:hAnsi="Times New Roman" w:cs="Times New Roman"/>
          <w:color w:val="808080" w:themeColor="background1" w:themeShade="80"/>
          <w:sz w:val="24"/>
          <w:szCs w:val="24"/>
          <w:lang w:val="kk-KZ"/>
        </w:rPr>
        <w:t xml:space="preserve"> Жұмсақ жиһаздың үстіне пепильницаны қалдырып кетпеңіз. </w:t>
      </w:r>
    </w:p>
    <w:p w:rsidR="000E7530"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Үстел үстіндегі сөндірілмеген шамның жанына газет, журнал тұрмағаны жөн. Өрт шығып кетуі мүмкін. </w:t>
      </w:r>
    </w:p>
    <w:p w:rsidR="002852B8" w:rsidRDefault="002852B8" w:rsidP="00794C3E">
      <w:pPr>
        <w:spacing w:after="0" w:line="240" w:lineRule="auto"/>
        <w:rPr>
          <w:rFonts w:ascii="Times New Roman" w:hAnsi="Times New Roman" w:cs="Times New Roman"/>
          <w:color w:val="808080" w:themeColor="background1" w:themeShade="80"/>
          <w:sz w:val="24"/>
          <w:szCs w:val="24"/>
          <w:lang w:val="kk-KZ"/>
        </w:rPr>
      </w:pPr>
      <w:r w:rsidRPr="007751D2">
        <w:rPr>
          <w:rFonts w:ascii="Times New Roman" w:hAnsi="Times New Roman" w:cs="Times New Roman"/>
          <w:color w:val="808080" w:themeColor="background1" w:themeShade="80"/>
          <w:sz w:val="24"/>
          <w:szCs w:val="24"/>
          <w:lang w:val="kk-KZ"/>
        </w:rPr>
        <w:t xml:space="preserve"> Аз уақытқа шықсаңыз да, электр приборларын токтан өшіріп кетіңіз. </w:t>
      </w:r>
    </w:p>
    <w:p w:rsidR="000E7530" w:rsidRPr="007751D2" w:rsidRDefault="000E7530" w:rsidP="00794C3E">
      <w:pPr>
        <w:spacing w:after="0" w:line="240" w:lineRule="auto"/>
        <w:rPr>
          <w:rFonts w:ascii="Times New Roman" w:hAnsi="Times New Roman" w:cs="Times New Roman"/>
          <w:color w:val="808080" w:themeColor="background1" w:themeShade="80"/>
          <w:sz w:val="24"/>
          <w:szCs w:val="24"/>
          <w:lang w:val="kk-KZ"/>
        </w:rPr>
      </w:pPr>
    </w:p>
    <w:p w:rsidR="00DF1A07" w:rsidRPr="000E7530" w:rsidRDefault="007751D2">
      <w:pPr>
        <w:rPr>
          <w:rFonts w:ascii="Times New Roman" w:hAnsi="Times New Roman" w:cs="Times New Roman"/>
          <w:b/>
          <w:color w:val="808080" w:themeColor="background1" w:themeShade="80"/>
          <w:sz w:val="24"/>
          <w:szCs w:val="24"/>
          <w:lang w:val="kk-KZ"/>
        </w:rPr>
      </w:pPr>
      <w:r w:rsidRPr="000E7530">
        <w:rPr>
          <w:rFonts w:ascii="Times New Roman" w:hAnsi="Times New Roman" w:cs="Times New Roman"/>
          <w:b/>
          <w:color w:val="808080" w:themeColor="background1" w:themeShade="80"/>
          <w:sz w:val="24"/>
          <w:szCs w:val="24"/>
          <w:lang w:val="kk-KZ"/>
        </w:rPr>
        <w:t>Сабақты қорытындылау:</w:t>
      </w:r>
    </w:p>
    <w:p w:rsidR="000E7530" w:rsidRDefault="007751D2">
      <w:pPr>
        <w:rPr>
          <w:rFonts w:ascii="Times New Roman" w:hAnsi="Times New Roman" w:cs="Times New Roman"/>
          <w:color w:val="808080" w:themeColor="background1" w:themeShade="80"/>
          <w:sz w:val="24"/>
          <w:szCs w:val="24"/>
          <w:lang w:val="kk-KZ"/>
        </w:rPr>
      </w:pPr>
      <w:r>
        <w:rPr>
          <w:rFonts w:ascii="Times New Roman" w:hAnsi="Times New Roman" w:cs="Times New Roman"/>
          <w:color w:val="808080" w:themeColor="background1" w:themeShade="80"/>
          <w:sz w:val="24"/>
          <w:szCs w:val="24"/>
          <w:lang w:val="kk-KZ"/>
        </w:rPr>
        <w:t xml:space="preserve">     Біз </w:t>
      </w:r>
      <w:r w:rsidR="000E7530">
        <w:rPr>
          <w:rFonts w:ascii="Times New Roman" w:hAnsi="Times New Roman" w:cs="Times New Roman"/>
          <w:color w:val="808080" w:themeColor="background1" w:themeShade="80"/>
          <w:sz w:val="24"/>
          <w:szCs w:val="24"/>
          <w:lang w:val="kk-KZ"/>
        </w:rPr>
        <w:t xml:space="preserve">құпияларды ашу жолында </w:t>
      </w:r>
      <w:r>
        <w:rPr>
          <w:rFonts w:ascii="Times New Roman" w:hAnsi="Times New Roman" w:cs="Times New Roman"/>
          <w:color w:val="808080" w:themeColor="background1" w:themeShade="80"/>
          <w:sz w:val="24"/>
          <w:szCs w:val="24"/>
          <w:lang w:val="kk-KZ"/>
        </w:rPr>
        <w:t>түрлі к</w:t>
      </w:r>
      <w:r w:rsidR="00CF08E6">
        <w:rPr>
          <w:rFonts w:ascii="Times New Roman" w:hAnsi="Times New Roman" w:cs="Times New Roman"/>
          <w:color w:val="808080" w:themeColor="background1" w:themeShade="80"/>
          <w:sz w:val="24"/>
          <w:szCs w:val="24"/>
          <w:lang w:val="kk-KZ"/>
        </w:rPr>
        <w:t>едергілерден өттік. Әр кедергі бізге нені ұқтырды және үйретті?</w:t>
      </w:r>
      <w:r w:rsidR="000E7530">
        <w:rPr>
          <w:rFonts w:ascii="Times New Roman" w:hAnsi="Times New Roman" w:cs="Times New Roman"/>
          <w:color w:val="808080" w:themeColor="background1" w:themeShade="80"/>
          <w:sz w:val="24"/>
          <w:szCs w:val="24"/>
          <w:lang w:val="kk-KZ"/>
        </w:rPr>
        <w:t xml:space="preserve">  Құпияны ашу арқылы біз нені  білдік?</w:t>
      </w:r>
    </w:p>
    <w:p w:rsidR="00CF08E6" w:rsidRDefault="00CF08E6" w:rsidP="00CF08E6">
      <w:pPr>
        <w:pStyle w:val="a6"/>
        <w:numPr>
          <w:ilvl w:val="0"/>
          <w:numId w:val="1"/>
        </w:numPr>
        <w:rPr>
          <w:rFonts w:ascii="Times New Roman" w:hAnsi="Times New Roman" w:cs="Times New Roman"/>
          <w:color w:val="808080" w:themeColor="background1" w:themeShade="80"/>
          <w:sz w:val="24"/>
          <w:szCs w:val="24"/>
          <w:lang w:val="kk-KZ"/>
        </w:rPr>
      </w:pPr>
      <w:r>
        <w:rPr>
          <w:rFonts w:ascii="Times New Roman" w:hAnsi="Times New Roman" w:cs="Times New Roman"/>
          <w:color w:val="808080" w:themeColor="background1" w:themeShade="80"/>
          <w:sz w:val="24"/>
          <w:szCs w:val="24"/>
          <w:lang w:val="kk-KZ"/>
        </w:rPr>
        <w:t>Энергия сөзі, оның түрлері туралы білімге ие болдық.</w:t>
      </w:r>
    </w:p>
    <w:p w:rsidR="00CF08E6" w:rsidRDefault="00CF08E6" w:rsidP="00CF08E6">
      <w:pPr>
        <w:pStyle w:val="a6"/>
        <w:numPr>
          <w:ilvl w:val="0"/>
          <w:numId w:val="1"/>
        </w:numPr>
        <w:rPr>
          <w:rFonts w:ascii="Times New Roman" w:hAnsi="Times New Roman" w:cs="Times New Roman"/>
          <w:color w:val="808080" w:themeColor="background1" w:themeShade="80"/>
          <w:sz w:val="24"/>
          <w:szCs w:val="24"/>
          <w:lang w:val="kk-KZ"/>
        </w:rPr>
      </w:pPr>
      <w:r>
        <w:rPr>
          <w:rFonts w:ascii="Times New Roman" w:hAnsi="Times New Roman" w:cs="Times New Roman"/>
          <w:color w:val="808080" w:themeColor="background1" w:themeShade="80"/>
          <w:sz w:val="24"/>
          <w:szCs w:val="24"/>
          <w:lang w:val="kk-KZ"/>
        </w:rPr>
        <w:t>Энергияның жаңартылған энергия көздерінің түрлері, энергияның жаңаша, табиғатқа зиянсыз өндіру жолдарымен таныстық.</w:t>
      </w:r>
    </w:p>
    <w:p w:rsidR="00CF08E6" w:rsidRDefault="00CF08E6" w:rsidP="00CF08E6">
      <w:pPr>
        <w:pStyle w:val="a6"/>
        <w:numPr>
          <w:ilvl w:val="0"/>
          <w:numId w:val="1"/>
        </w:numPr>
        <w:rPr>
          <w:rFonts w:ascii="Times New Roman" w:hAnsi="Times New Roman" w:cs="Times New Roman"/>
          <w:color w:val="808080" w:themeColor="background1" w:themeShade="80"/>
          <w:sz w:val="24"/>
          <w:szCs w:val="24"/>
          <w:lang w:val="kk-KZ"/>
        </w:rPr>
      </w:pPr>
      <w:r w:rsidRPr="00CF08E6">
        <w:rPr>
          <w:rFonts w:ascii="Times New Roman" w:hAnsi="Times New Roman" w:cs="Times New Roman"/>
          <w:noProof/>
          <w:color w:val="808080" w:themeColor="background1" w:themeShade="80"/>
          <w:sz w:val="24"/>
          <w:szCs w:val="24"/>
          <w:lang w:val="kk-KZ" w:eastAsia="ru-RU"/>
        </w:rPr>
        <w:t>«Болашақтың энергиясы»</w:t>
      </w:r>
      <w:r>
        <w:rPr>
          <w:rFonts w:ascii="Times New Roman" w:hAnsi="Times New Roman" w:cs="Times New Roman"/>
          <w:noProof/>
          <w:color w:val="808080" w:themeColor="background1" w:themeShade="80"/>
          <w:sz w:val="24"/>
          <w:szCs w:val="24"/>
          <w:lang w:val="kk-KZ" w:eastAsia="ru-RU"/>
        </w:rPr>
        <w:t xml:space="preserve"> тақырыбымен аталатын ЭКСПО-2017 көрмесінің алдына қойған мақсаты-міндеттерімен таныстық</w:t>
      </w:r>
      <w:r w:rsidR="000E7530">
        <w:rPr>
          <w:rFonts w:ascii="Times New Roman" w:hAnsi="Times New Roman" w:cs="Times New Roman"/>
          <w:noProof/>
          <w:color w:val="808080" w:themeColor="background1" w:themeShade="80"/>
          <w:sz w:val="24"/>
          <w:szCs w:val="24"/>
          <w:lang w:val="kk-KZ" w:eastAsia="ru-RU"/>
        </w:rPr>
        <w:t>.</w:t>
      </w:r>
    </w:p>
    <w:p w:rsidR="00CF08E6" w:rsidRDefault="00CF08E6" w:rsidP="00CF08E6">
      <w:pPr>
        <w:pStyle w:val="a6"/>
        <w:numPr>
          <w:ilvl w:val="0"/>
          <w:numId w:val="1"/>
        </w:numPr>
        <w:rPr>
          <w:rFonts w:ascii="Times New Roman" w:hAnsi="Times New Roman" w:cs="Times New Roman"/>
          <w:color w:val="808080" w:themeColor="background1" w:themeShade="80"/>
          <w:sz w:val="24"/>
          <w:szCs w:val="24"/>
          <w:lang w:val="kk-KZ"/>
        </w:rPr>
      </w:pPr>
      <w:r>
        <w:rPr>
          <w:rFonts w:ascii="Times New Roman" w:hAnsi="Times New Roman" w:cs="Times New Roman"/>
          <w:noProof/>
          <w:color w:val="808080" w:themeColor="background1" w:themeShade="80"/>
          <w:sz w:val="24"/>
          <w:szCs w:val="24"/>
          <w:lang w:val="kk-KZ" w:eastAsia="ru-RU"/>
        </w:rPr>
        <w:t>Энергияда табиғат байлықтары сияқты үнемдеуді қажет ететінін, үнемдеудің қарапайым жолдарымен танстық.</w:t>
      </w:r>
    </w:p>
    <w:p w:rsidR="00CF08E6" w:rsidRDefault="00CF08E6" w:rsidP="00CF08E6">
      <w:pPr>
        <w:pStyle w:val="a6"/>
        <w:numPr>
          <w:ilvl w:val="0"/>
          <w:numId w:val="1"/>
        </w:numPr>
        <w:rPr>
          <w:rFonts w:ascii="Times New Roman" w:hAnsi="Times New Roman" w:cs="Times New Roman"/>
          <w:color w:val="808080" w:themeColor="background1" w:themeShade="80"/>
          <w:sz w:val="24"/>
          <w:szCs w:val="24"/>
          <w:lang w:val="kk-KZ"/>
        </w:rPr>
      </w:pPr>
      <w:r>
        <w:rPr>
          <w:rFonts w:ascii="Times New Roman" w:hAnsi="Times New Roman" w:cs="Times New Roman"/>
          <w:noProof/>
          <w:color w:val="808080" w:themeColor="background1" w:themeShade="80"/>
          <w:sz w:val="24"/>
          <w:szCs w:val="24"/>
          <w:lang w:val="kk-KZ" w:eastAsia="ru-RU"/>
        </w:rPr>
        <w:t>Энергия көздерін пайдалану барысында өмір қауіпсіздік ережелерін бұлжытпай орындау керек екендігін ұқтық.</w:t>
      </w:r>
    </w:p>
    <w:p w:rsidR="000E7530" w:rsidRDefault="000E7530" w:rsidP="000E7530">
      <w:pPr>
        <w:pStyle w:val="a6"/>
        <w:rPr>
          <w:rFonts w:ascii="Times New Roman" w:hAnsi="Times New Roman" w:cs="Times New Roman"/>
          <w:noProof/>
          <w:color w:val="808080" w:themeColor="background1" w:themeShade="80"/>
          <w:sz w:val="24"/>
          <w:szCs w:val="24"/>
          <w:lang w:val="kk-KZ" w:eastAsia="ru-RU"/>
        </w:rPr>
      </w:pPr>
    </w:p>
    <w:p w:rsidR="000E7530" w:rsidRPr="00CF08E6" w:rsidRDefault="000E7530" w:rsidP="000E7530">
      <w:pPr>
        <w:pStyle w:val="a6"/>
        <w:rPr>
          <w:rFonts w:ascii="Times New Roman" w:hAnsi="Times New Roman" w:cs="Times New Roman"/>
          <w:color w:val="808080" w:themeColor="background1" w:themeShade="80"/>
          <w:sz w:val="24"/>
          <w:szCs w:val="24"/>
          <w:lang w:val="kk-KZ"/>
        </w:rPr>
      </w:pPr>
      <w:r>
        <w:rPr>
          <w:rFonts w:ascii="Times New Roman" w:hAnsi="Times New Roman" w:cs="Times New Roman"/>
          <w:noProof/>
          <w:color w:val="808080" w:themeColor="background1" w:themeShade="80"/>
          <w:sz w:val="24"/>
          <w:szCs w:val="24"/>
          <w:lang w:val="kk-KZ" w:eastAsia="ru-RU"/>
        </w:rPr>
        <w:t xml:space="preserve">Біздің энергиямыз – біздің күшіміз. Күшімізді тек жақсылыққа жұмсайық! </w:t>
      </w:r>
    </w:p>
    <w:sectPr w:rsidR="000E7530" w:rsidRPr="00CF0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86C"/>
      </v:shape>
    </w:pict>
  </w:numPicBullet>
  <w:abstractNum w:abstractNumId="0">
    <w:nsid w:val="5D293D6F"/>
    <w:multiLevelType w:val="hybridMultilevel"/>
    <w:tmpl w:val="90E8B1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A07"/>
    <w:rsid w:val="0000310D"/>
    <w:rsid w:val="00017DE2"/>
    <w:rsid w:val="00046F57"/>
    <w:rsid w:val="00073887"/>
    <w:rsid w:val="00084CC9"/>
    <w:rsid w:val="000E7530"/>
    <w:rsid w:val="00115F1F"/>
    <w:rsid w:val="001309EE"/>
    <w:rsid w:val="001742F9"/>
    <w:rsid w:val="00181528"/>
    <w:rsid w:val="001D0F54"/>
    <w:rsid w:val="00265D91"/>
    <w:rsid w:val="002852B8"/>
    <w:rsid w:val="002E795D"/>
    <w:rsid w:val="002F66FE"/>
    <w:rsid w:val="0030500C"/>
    <w:rsid w:val="003449FE"/>
    <w:rsid w:val="00352DF8"/>
    <w:rsid w:val="00355ABA"/>
    <w:rsid w:val="00356565"/>
    <w:rsid w:val="003632D7"/>
    <w:rsid w:val="00366BB0"/>
    <w:rsid w:val="003721A4"/>
    <w:rsid w:val="003B119C"/>
    <w:rsid w:val="003C22C9"/>
    <w:rsid w:val="00463121"/>
    <w:rsid w:val="00465727"/>
    <w:rsid w:val="0047496E"/>
    <w:rsid w:val="004D6346"/>
    <w:rsid w:val="00543B06"/>
    <w:rsid w:val="005530E4"/>
    <w:rsid w:val="005556A2"/>
    <w:rsid w:val="00576C93"/>
    <w:rsid w:val="005B1572"/>
    <w:rsid w:val="005D27C1"/>
    <w:rsid w:val="005F3BB0"/>
    <w:rsid w:val="00621B64"/>
    <w:rsid w:val="00633191"/>
    <w:rsid w:val="00657D61"/>
    <w:rsid w:val="006C2E8F"/>
    <w:rsid w:val="006D591A"/>
    <w:rsid w:val="00725567"/>
    <w:rsid w:val="00730324"/>
    <w:rsid w:val="0073092E"/>
    <w:rsid w:val="0073771F"/>
    <w:rsid w:val="00744E57"/>
    <w:rsid w:val="007524A6"/>
    <w:rsid w:val="00757C73"/>
    <w:rsid w:val="00762F8A"/>
    <w:rsid w:val="00771B40"/>
    <w:rsid w:val="007751D2"/>
    <w:rsid w:val="00794C3E"/>
    <w:rsid w:val="007D78EA"/>
    <w:rsid w:val="008037AB"/>
    <w:rsid w:val="00823207"/>
    <w:rsid w:val="0082485C"/>
    <w:rsid w:val="00831569"/>
    <w:rsid w:val="0086145A"/>
    <w:rsid w:val="00881941"/>
    <w:rsid w:val="008D3063"/>
    <w:rsid w:val="00914D4F"/>
    <w:rsid w:val="0093575E"/>
    <w:rsid w:val="00935C9D"/>
    <w:rsid w:val="0094717B"/>
    <w:rsid w:val="009C5770"/>
    <w:rsid w:val="009E0B7B"/>
    <w:rsid w:val="009F7881"/>
    <w:rsid w:val="00A5333E"/>
    <w:rsid w:val="00AA72CA"/>
    <w:rsid w:val="00AC0E70"/>
    <w:rsid w:val="00AC123E"/>
    <w:rsid w:val="00AC2454"/>
    <w:rsid w:val="00AE3347"/>
    <w:rsid w:val="00B07CC0"/>
    <w:rsid w:val="00B57180"/>
    <w:rsid w:val="00B71653"/>
    <w:rsid w:val="00B90ADC"/>
    <w:rsid w:val="00BB735E"/>
    <w:rsid w:val="00BC021A"/>
    <w:rsid w:val="00BD1528"/>
    <w:rsid w:val="00BF1355"/>
    <w:rsid w:val="00BF6B72"/>
    <w:rsid w:val="00C73B5A"/>
    <w:rsid w:val="00C95E15"/>
    <w:rsid w:val="00CA2961"/>
    <w:rsid w:val="00CB1482"/>
    <w:rsid w:val="00CB32F9"/>
    <w:rsid w:val="00CC7AF0"/>
    <w:rsid w:val="00CF08E6"/>
    <w:rsid w:val="00CF0D4B"/>
    <w:rsid w:val="00D20459"/>
    <w:rsid w:val="00D36FB0"/>
    <w:rsid w:val="00D849A4"/>
    <w:rsid w:val="00DC7C74"/>
    <w:rsid w:val="00DE3C8A"/>
    <w:rsid w:val="00DF1A07"/>
    <w:rsid w:val="00DF60D8"/>
    <w:rsid w:val="00E35B42"/>
    <w:rsid w:val="00E45EBC"/>
    <w:rsid w:val="00E521C8"/>
    <w:rsid w:val="00E5430D"/>
    <w:rsid w:val="00E87633"/>
    <w:rsid w:val="00ED6EC7"/>
    <w:rsid w:val="00EE3824"/>
    <w:rsid w:val="00F21BA2"/>
    <w:rsid w:val="00F739D8"/>
    <w:rsid w:val="00F82F74"/>
    <w:rsid w:val="00FB33D5"/>
    <w:rsid w:val="00FE3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3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3D5"/>
    <w:rPr>
      <w:rFonts w:ascii="Tahoma" w:hAnsi="Tahoma" w:cs="Tahoma"/>
      <w:sz w:val="16"/>
      <w:szCs w:val="16"/>
    </w:rPr>
  </w:style>
  <w:style w:type="paragraph" w:styleId="a6">
    <w:name w:val="List Paragraph"/>
    <w:basedOn w:val="a"/>
    <w:uiPriority w:val="34"/>
    <w:qFormat/>
    <w:rsid w:val="00CF0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B33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3D5"/>
    <w:rPr>
      <w:rFonts w:ascii="Tahoma" w:hAnsi="Tahoma" w:cs="Tahoma"/>
      <w:sz w:val="16"/>
      <w:szCs w:val="16"/>
    </w:rPr>
  </w:style>
  <w:style w:type="paragraph" w:styleId="a6">
    <w:name w:val="List Paragraph"/>
    <w:basedOn w:val="a"/>
    <w:uiPriority w:val="34"/>
    <w:qFormat/>
    <w:rsid w:val="00CF0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2014-04-22T02:48:00Z</dcterms:created>
  <dcterms:modified xsi:type="dcterms:W3CDTF">2014-04-22T15:01:00Z</dcterms:modified>
</cp:coreProperties>
</file>